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4B1A" w:rsidRDefault="00654B1A" w:rsidP="00654B1A">
      <w:pPr>
        <w:pStyle w:val="Titolo1"/>
        <w:ind w:right="111"/>
        <w:jc w:val="both"/>
        <w:rPr>
          <w:rFonts w:asciiTheme="minorHAnsi" w:hAnsiTheme="minorHAnsi" w:cstheme="minorHAnsi"/>
        </w:rPr>
      </w:pPr>
      <w:r w:rsidRPr="00836D48">
        <w:rPr>
          <w:rFonts w:asciiTheme="minorHAnsi" w:hAnsiTheme="minorHAnsi" w:cstheme="minorHAnsi"/>
        </w:rPr>
        <w:t>PNRR - Missione 4 – Istruzione e Ricerca – Componente 1 – Potenziamento dell’offerta dei servizi</w:t>
      </w:r>
      <w:r w:rsidRPr="00836D48">
        <w:rPr>
          <w:rFonts w:asciiTheme="minorHAnsi" w:hAnsiTheme="minorHAnsi" w:cstheme="minorHAnsi"/>
          <w:spacing w:val="-52"/>
        </w:rPr>
        <w:t xml:space="preserve"> </w:t>
      </w:r>
      <w:r w:rsidRPr="00836D48">
        <w:rPr>
          <w:rFonts w:asciiTheme="minorHAnsi" w:hAnsiTheme="minorHAnsi" w:cstheme="minorHAnsi"/>
          <w:spacing w:val="-1"/>
        </w:rPr>
        <w:t>di</w:t>
      </w:r>
      <w:r w:rsidRPr="00836D48">
        <w:rPr>
          <w:rFonts w:asciiTheme="minorHAnsi" w:hAnsiTheme="minorHAnsi" w:cstheme="minorHAnsi"/>
          <w:spacing w:val="-13"/>
        </w:rPr>
        <w:t xml:space="preserve"> </w:t>
      </w:r>
      <w:r w:rsidRPr="00836D48">
        <w:rPr>
          <w:rFonts w:asciiTheme="minorHAnsi" w:hAnsiTheme="minorHAnsi" w:cstheme="minorHAnsi"/>
          <w:spacing w:val="-1"/>
        </w:rPr>
        <w:t>istruzione:</w:t>
      </w:r>
      <w:r w:rsidRPr="00836D48">
        <w:rPr>
          <w:rFonts w:asciiTheme="minorHAnsi" w:hAnsiTheme="minorHAnsi" w:cstheme="minorHAnsi"/>
          <w:spacing w:val="-12"/>
        </w:rPr>
        <w:t xml:space="preserve"> </w:t>
      </w:r>
      <w:r w:rsidRPr="00836D48">
        <w:rPr>
          <w:rFonts w:asciiTheme="minorHAnsi" w:hAnsiTheme="minorHAnsi" w:cstheme="minorHAnsi"/>
          <w:spacing w:val="-1"/>
        </w:rPr>
        <w:t>dagli</w:t>
      </w:r>
      <w:r w:rsidRPr="00836D48">
        <w:rPr>
          <w:rFonts w:asciiTheme="minorHAnsi" w:hAnsiTheme="minorHAnsi" w:cstheme="minorHAnsi"/>
          <w:spacing w:val="-13"/>
        </w:rPr>
        <w:t xml:space="preserve"> </w:t>
      </w:r>
      <w:r w:rsidRPr="00836D48">
        <w:rPr>
          <w:rFonts w:asciiTheme="minorHAnsi" w:hAnsiTheme="minorHAnsi" w:cstheme="minorHAnsi"/>
          <w:spacing w:val="-1"/>
        </w:rPr>
        <w:t>asili</w:t>
      </w:r>
      <w:r w:rsidRPr="00836D48">
        <w:rPr>
          <w:rFonts w:asciiTheme="minorHAnsi" w:hAnsiTheme="minorHAnsi" w:cstheme="minorHAnsi"/>
          <w:spacing w:val="-12"/>
        </w:rPr>
        <w:t xml:space="preserve"> </w:t>
      </w:r>
      <w:r w:rsidRPr="00836D48">
        <w:rPr>
          <w:rFonts w:asciiTheme="minorHAnsi" w:hAnsiTheme="minorHAnsi" w:cstheme="minorHAnsi"/>
        </w:rPr>
        <w:t>nido</w:t>
      </w:r>
      <w:r w:rsidRPr="00836D48">
        <w:rPr>
          <w:rFonts w:asciiTheme="minorHAnsi" w:hAnsiTheme="minorHAnsi" w:cstheme="minorHAnsi"/>
          <w:spacing w:val="-12"/>
        </w:rPr>
        <w:t xml:space="preserve"> </w:t>
      </w:r>
      <w:r w:rsidRPr="00836D48">
        <w:rPr>
          <w:rFonts w:asciiTheme="minorHAnsi" w:hAnsiTheme="minorHAnsi" w:cstheme="minorHAnsi"/>
        </w:rPr>
        <w:t>alle</w:t>
      </w:r>
      <w:r w:rsidRPr="00836D48">
        <w:rPr>
          <w:rFonts w:asciiTheme="minorHAnsi" w:hAnsiTheme="minorHAnsi" w:cstheme="minorHAnsi"/>
          <w:spacing w:val="-14"/>
        </w:rPr>
        <w:t xml:space="preserve"> </w:t>
      </w:r>
      <w:r w:rsidRPr="00836D48">
        <w:rPr>
          <w:rFonts w:asciiTheme="minorHAnsi" w:hAnsiTheme="minorHAnsi" w:cstheme="minorHAnsi"/>
        </w:rPr>
        <w:t>Università</w:t>
      </w:r>
      <w:r w:rsidRPr="00836D48">
        <w:rPr>
          <w:rFonts w:asciiTheme="minorHAnsi" w:hAnsiTheme="minorHAnsi" w:cstheme="minorHAnsi"/>
          <w:spacing w:val="-8"/>
        </w:rPr>
        <w:t xml:space="preserve"> </w:t>
      </w:r>
      <w:r w:rsidRPr="00836D48">
        <w:rPr>
          <w:rFonts w:asciiTheme="minorHAnsi" w:hAnsiTheme="minorHAnsi" w:cstheme="minorHAnsi"/>
          <w:b w:val="0"/>
        </w:rPr>
        <w:t>–</w:t>
      </w:r>
      <w:r w:rsidRPr="00836D48">
        <w:rPr>
          <w:rFonts w:asciiTheme="minorHAnsi" w:hAnsiTheme="minorHAnsi" w:cstheme="minorHAnsi"/>
          <w:b w:val="0"/>
          <w:spacing w:val="-13"/>
        </w:rPr>
        <w:t xml:space="preserve"> </w:t>
      </w:r>
      <w:r w:rsidRPr="00836D48">
        <w:rPr>
          <w:rFonts w:asciiTheme="minorHAnsi" w:hAnsiTheme="minorHAnsi" w:cstheme="minorHAnsi"/>
          <w:b w:val="0"/>
        </w:rPr>
        <w:t>Linea</w:t>
      </w:r>
      <w:r w:rsidRPr="00836D48">
        <w:rPr>
          <w:rFonts w:asciiTheme="minorHAnsi" w:hAnsiTheme="minorHAnsi" w:cstheme="minorHAnsi"/>
          <w:b w:val="0"/>
          <w:spacing w:val="-12"/>
        </w:rPr>
        <w:t xml:space="preserve"> </w:t>
      </w:r>
      <w:r w:rsidRPr="00836D48">
        <w:rPr>
          <w:rFonts w:asciiTheme="minorHAnsi" w:hAnsiTheme="minorHAnsi" w:cstheme="minorHAnsi"/>
          <w:b w:val="0"/>
        </w:rPr>
        <w:t>di</w:t>
      </w:r>
      <w:r w:rsidRPr="00836D48">
        <w:rPr>
          <w:rFonts w:asciiTheme="minorHAnsi" w:hAnsiTheme="minorHAnsi" w:cstheme="minorHAnsi"/>
          <w:b w:val="0"/>
          <w:spacing w:val="-12"/>
        </w:rPr>
        <w:t xml:space="preserve"> </w:t>
      </w:r>
      <w:r w:rsidRPr="00836D48">
        <w:rPr>
          <w:rFonts w:asciiTheme="minorHAnsi" w:hAnsiTheme="minorHAnsi" w:cstheme="minorHAnsi"/>
          <w:b w:val="0"/>
        </w:rPr>
        <w:t>investimento</w:t>
      </w:r>
      <w:r w:rsidRPr="00836D48">
        <w:rPr>
          <w:rFonts w:asciiTheme="minorHAnsi" w:hAnsiTheme="minorHAnsi" w:cstheme="minorHAnsi"/>
          <w:b w:val="0"/>
          <w:spacing w:val="-13"/>
        </w:rPr>
        <w:t xml:space="preserve"> </w:t>
      </w:r>
      <w:r w:rsidRPr="00836D48">
        <w:rPr>
          <w:rFonts w:asciiTheme="minorHAnsi" w:hAnsiTheme="minorHAnsi" w:cstheme="minorHAnsi"/>
        </w:rPr>
        <w:t>1</w:t>
      </w:r>
      <w:r>
        <w:rPr>
          <w:rFonts w:asciiTheme="minorHAnsi" w:hAnsiTheme="minorHAnsi" w:cstheme="minorHAnsi"/>
        </w:rPr>
        <w:t>.4</w:t>
      </w:r>
      <w:r w:rsidRPr="00836D48">
        <w:rPr>
          <w:rFonts w:asciiTheme="minorHAnsi" w:hAnsiTheme="minorHAnsi" w:cstheme="minorHAnsi"/>
          <w:spacing w:val="-12"/>
        </w:rPr>
        <w:t xml:space="preserve"> </w:t>
      </w:r>
      <w:r w:rsidRPr="00836D48">
        <w:rPr>
          <w:rFonts w:asciiTheme="minorHAnsi" w:hAnsiTheme="minorHAnsi" w:cstheme="minorHAnsi"/>
        </w:rPr>
        <w:t>“</w:t>
      </w:r>
      <w:r>
        <w:rPr>
          <w:rFonts w:asciiTheme="minorHAnsi" w:hAnsiTheme="minorHAnsi" w:cstheme="minorHAnsi"/>
        </w:rPr>
        <w:t>Intervento straordinario finalizzato alla riduzione dei divari territoriali nelle scuole secondarie di primo grado e di secondo grado e alla lotta alla dispersione scolastica”</w:t>
      </w:r>
      <w:r w:rsidRPr="00E62616">
        <w:rPr>
          <w:rFonts w:asciiTheme="minorHAnsi" w:hAnsiTheme="minorHAnsi" w:cstheme="minorHAnsi"/>
          <w:spacing w:val="-1"/>
        </w:rPr>
        <w:t xml:space="preserve"> </w:t>
      </w:r>
      <w:r w:rsidRPr="00E62616">
        <w:rPr>
          <w:rFonts w:asciiTheme="minorHAnsi" w:hAnsiTheme="minorHAnsi" w:cstheme="minorHAnsi"/>
        </w:rPr>
        <w:t>(D.M.</w:t>
      </w:r>
      <w:r w:rsidRPr="00E62616">
        <w:rPr>
          <w:rFonts w:asciiTheme="minorHAnsi" w:hAnsiTheme="minorHAnsi" w:cstheme="minorHAnsi"/>
          <w:spacing w:val="1"/>
        </w:rPr>
        <w:t xml:space="preserve"> </w:t>
      </w:r>
      <w:r w:rsidRPr="00E62616">
        <w:rPr>
          <w:rFonts w:asciiTheme="minorHAnsi" w:hAnsiTheme="minorHAnsi" w:cstheme="minorHAnsi"/>
        </w:rPr>
        <w:t xml:space="preserve">n. </w:t>
      </w:r>
      <w:r>
        <w:rPr>
          <w:rFonts w:asciiTheme="minorHAnsi" w:hAnsiTheme="minorHAnsi" w:cstheme="minorHAnsi"/>
        </w:rPr>
        <w:t>19</w:t>
      </w:r>
      <w:r w:rsidRPr="00E62616">
        <w:rPr>
          <w:rFonts w:asciiTheme="minorHAnsi" w:hAnsiTheme="minorHAnsi" w:cstheme="minorHAnsi"/>
        </w:rPr>
        <w:t>/202</w:t>
      </w:r>
      <w:r>
        <w:rPr>
          <w:rFonts w:asciiTheme="minorHAnsi" w:hAnsiTheme="minorHAnsi" w:cstheme="minorHAnsi"/>
        </w:rPr>
        <w:t>4</w:t>
      </w:r>
      <w:r w:rsidRPr="00E62616">
        <w:rPr>
          <w:rFonts w:asciiTheme="minorHAnsi" w:hAnsiTheme="minorHAnsi" w:cstheme="minorHAnsi"/>
        </w:rPr>
        <w:t>)</w:t>
      </w:r>
    </w:p>
    <w:p w:rsidR="00654B1A" w:rsidRDefault="00654B1A" w:rsidP="00654B1A">
      <w:pPr>
        <w:pStyle w:val="Titolo1"/>
        <w:ind w:right="111"/>
        <w:jc w:val="center"/>
        <w:rPr>
          <w:rFonts w:asciiTheme="minorHAnsi" w:hAnsiTheme="minorHAnsi" w:cstheme="minorHAnsi"/>
        </w:rPr>
      </w:pPr>
      <w:r w:rsidRPr="00515F19">
        <w:rPr>
          <w:rFonts w:asciiTheme="minorHAnsi" w:hAnsiTheme="minorHAnsi" w:cstheme="minorHAnsi"/>
        </w:rPr>
        <w:t>Titolo:</w:t>
      </w:r>
      <w:r w:rsidRPr="00515F19">
        <w:rPr>
          <w:rFonts w:asciiTheme="minorHAnsi" w:hAnsiTheme="minorHAnsi" w:cstheme="minorHAnsi"/>
          <w:spacing w:val="40"/>
        </w:rPr>
        <w:t xml:space="preserve"> </w:t>
      </w:r>
      <w:r>
        <w:rPr>
          <w:rFonts w:asciiTheme="minorHAnsi" w:hAnsiTheme="minorHAnsi" w:cstheme="minorHAnsi"/>
        </w:rPr>
        <w:t>Riduciamo i divari</w:t>
      </w:r>
    </w:p>
    <w:p w:rsidR="00654B1A" w:rsidRPr="003B3434" w:rsidRDefault="00654B1A" w:rsidP="00654B1A"/>
    <w:p w:rsidR="00654B1A" w:rsidRPr="00515F19" w:rsidRDefault="00654B1A" w:rsidP="00654B1A">
      <w:pPr>
        <w:tabs>
          <w:tab w:val="left" w:pos="1733"/>
        </w:tabs>
        <w:ind w:right="284"/>
        <w:jc w:val="both"/>
        <w:rPr>
          <w:rFonts w:asciiTheme="minorHAnsi" w:eastAsia="Calibri" w:hAnsiTheme="minorHAnsi" w:cstheme="minorHAnsi"/>
          <w:b/>
          <w:bCs/>
          <w:i/>
          <w:iCs/>
        </w:rPr>
      </w:pPr>
      <w:r w:rsidRPr="00515F19">
        <w:rPr>
          <w:rFonts w:asciiTheme="minorHAnsi" w:eastAsia="Calibri" w:hAnsiTheme="minorHAnsi" w:cstheme="minorHAnsi"/>
          <w:b/>
          <w:bCs/>
          <w:i/>
          <w:iCs/>
        </w:rPr>
        <w:t xml:space="preserve">CNP: </w:t>
      </w:r>
      <w:r w:rsidRPr="00515F19">
        <w:rPr>
          <w:rFonts w:asciiTheme="minorHAnsi" w:hAnsiTheme="minorHAnsi" w:cstheme="minorHAnsi"/>
          <w:b/>
        </w:rPr>
        <w:t>M4C1I</w:t>
      </w:r>
      <w:r>
        <w:rPr>
          <w:rFonts w:asciiTheme="minorHAnsi" w:hAnsiTheme="minorHAnsi" w:cstheme="minorHAnsi"/>
          <w:b/>
        </w:rPr>
        <w:t>1.4</w:t>
      </w:r>
      <w:r w:rsidRPr="00515F19">
        <w:rPr>
          <w:rFonts w:asciiTheme="minorHAnsi" w:hAnsiTheme="minorHAnsi" w:cstheme="minorHAnsi"/>
          <w:b/>
        </w:rPr>
        <w:t>-202</w:t>
      </w:r>
      <w:r>
        <w:rPr>
          <w:rFonts w:asciiTheme="minorHAnsi" w:hAnsiTheme="minorHAnsi" w:cstheme="minorHAnsi"/>
          <w:b/>
        </w:rPr>
        <w:t>4</w:t>
      </w:r>
      <w:r w:rsidRPr="00515F19">
        <w:rPr>
          <w:rFonts w:asciiTheme="minorHAnsi" w:hAnsiTheme="minorHAnsi" w:cstheme="minorHAnsi"/>
          <w:b/>
        </w:rPr>
        <w:t>-1</w:t>
      </w:r>
      <w:r>
        <w:rPr>
          <w:rFonts w:asciiTheme="minorHAnsi" w:hAnsiTheme="minorHAnsi" w:cstheme="minorHAnsi"/>
          <w:b/>
        </w:rPr>
        <w:t>322</w:t>
      </w:r>
      <w:r w:rsidRPr="00515F19">
        <w:rPr>
          <w:rFonts w:asciiTheme="minorHAnsi" w:hAnsiTheme="minorHAnsi" w:cstheme="minorHAnsi"/>
          <w:b/>
        </w:rPr>
        <w:t>-P-</w:t>
      </w:r>
      <w:r>
        <w:rPr>
          <w:rFonts w:asciiTheme="minorHAnsi" w:hAnsiTheme="minorHAnsi" w:cstheme="minorHAnsi"/>
          <w:b/>
        </w:rPr>
        <w:t xml:space="preserve">51595                                  </w:t>
      </w:r>
    </w:p>
    <w:p w:rsidR="00654B1A" w:rsidRPr="00515F19" w:rsidRDefault="00654B1A" w:rsidP="00654B1A">
      <w:pPr>
        <w:tabs>
          <w:tab w:val="left" w:pos="1733"/>
        </w:tabs>
        <w:ind w:right="284"/>
        <w:jc w:val="both"/>
        <w:rPr>
          <w:rFonts w:asciiTheme="minorHAnsi" w:hAnsiTheme="minorHAnsi" w:cstheme="minorHAnsi"/>
          <w:b/>
        </w:rPr>
      </w:pPr>
      <w:r w:rsidRPr="00515F19">
        <w:rPr>
          <w:rFonts w:asciiTheme="minorHAnsi" w:eastAsia="Calibri" w:hAnsiTheme="minorHAnsi" w:cstheme="minorHAnsi"/>
          <w:b/>
          <w:bCs/>
          <w:i/>
          <w:iCs/>
        </w:rPr>
        <w:t xml:space="preserve">CUP: </w:t>
      </w:r>
      <w:bookmarkStart w:id="0" w:name="_Hlk178767692"/>
      <w:r w:rsidRPr="00515F19">
        <w:rPr>
          <w:rFonts w:asciiTheme="minorHAnsi" w:hAnsiTheme="minorHAnsi" w:cstheme="minorHAnsi"/>
          <w:b/>
        </w:rPr>
        <w:t>G64D2</w:t>
      </w:r>
      <w:r>
        <w:rPr>
          <w:rFonts w:asciiTheme="minorHAnsi" w:hAnsiTheme="minorHAnsi" w:cstheme="minorHAnsi"/>
          <w:b/>
        </w:rPr>
        <w:t>100066000</w:t>
      </w:r>
      <w:r w:rsidRPr="00515F19">
        <w:rPr>
          <w:rFonts w:asciiTheme="minorHAnsi" w:hAnsiTheme="minorHAnsi" w:cstheme="minorHAnsi"/>
          <w:b/>
        </w:rPr>
        <w:t>6</w:t>
      </w:r>
      <w:bookmarkEnd w:id="0"/>
    </w:p>
    <w:p w:rsidR="00654B1A" w:rsidRDefault="00654B1A" w:rsidP="00654B1A">
      <w:pPr>
        <w:spacing w:before="1"/>
        <w:ind w:left="1319" w:right="1319"/>
        <w:jc w:val="both"/>
        <w:rPr>
          <w:rFonts w:asciiTheme="minorHAnsi" w:hAnsiTheme="minorHAnsi" w:cstheme="minorHAnsi"/>
          <w:b/>
          <w:kern w:val="28"/>
        </w:rPr>
      </w:pPr>
    </w:p>
    <w:p w:rsidR="00654B1A" w:rsidRPr="005C3DC9" w:rsidRDefault="00654B1A" w:rsidP="00654B1A">
      <w:pPr>
        <w:pStyle w:val="Default"/>
        <w:jc w:val="both"/>
        <w:rPr>
          <w:rFonts w:ascii="Calibri" w:hAnsi="Calibri" w:cs="Calibri"/>
          <w:b/>
          <w:bCs/>
        </w:rPr>
      </w:pPr>
      <w:r>
        <w:rPr>
          <w:rFonts w:asciiTheme="minorHAnsi" w:hAnsiTheme="minorHAnsi" w:cs="Calibri"/>
          <w:b/>
          <w:bCs/>
        </w:rPr>
        <w:t>ALLEGATO 5: “</w:t>
      </w:r>
      <w:r w:rsidRPr="005C3DC9">
        <w:rPr>
          <w:rFonts w:ascii="Calibri" w:hAnsi="Calibri" w:cs="Calibri"/>
          <w:b/>
          <w:bCs/>
        </w:rPr>
        <w:t>AVVISO DI SELEZIONE di persone giuridiche ENTI, ASSOCIAZIONI E/O IMPRESE interessati all’affidamento del servizio</w:t>
      </w:r>
      <w:r w:rsidRPr="005C3DC9">
        <w:rPr>
          <w:rFonts w:asciiTheme="minorHAnsi" w:hAnsiTheme="minorHAnsi" w:cs="Calibri"/>
          <w:b/>
          <w:bCs/>
        </w:rPr>
        <w:t xml:space="preserve"> e</w:t>
      </w:r>
      <w:r w:rsidRPr="005C3DC9">
        <w:rPr>
          <w:rFonts w:ascii="Calibri" w:hAnsi="Calibri" w:cs="Calibri"/>
        </w:rPr>
        <w:t xml:space="preserve"> </w:t>
      </w:r>
      <w:r w:rsidRPr="005C3DC9">
        <w:rPr>
          <w:rFonts w:ascii="Calibri" w:hAnsi="Calibri" w:cs="Calibri"/>
          <w:b/>
        </w:rPr>
        <w:t>di</w:t>
      </w:r>
      <w:r w:rsidRPr="005C3DC9">
        <w:rPr>
          <w:rFonts w:ascii="Calibri" w:hAnsi="Calibri" w:cs="Calibri"/>
          <w:b/>
          <w:bCs/>
        </w:rPr>
        <w:t xml:space="preserve"> SOGGETTI DEL TERZO SETTORE INTERESSATI A STIPULARE UNA CONVENZIONE per la realizzazione dei </w:t>
      </w:r>
      <w:r w:rsidRPr="005C3DC9">
        <w:rPr>
          <w:rFonts w:asciiTheme="minorHAnsi" w:hAnsiTheme="minorHAnsi" w:cs="Calibri"/>
          <w:b/>
          <w:bCs/>
        </w:rPr>
        <w:t>percorsi di MENTORING e ORIENTAMENTO per la prevenzione della dispersione scolastica afferenti al progetto</w:t>
      </w:r>
      <w:r w:rsidRPr="005C3DC9">
        <w:rPr>
          <w:rFonts w:asciiTheme="minorHAnsi" w:eastAsia="Calibri" w:hAnsiTheme="minorHAnsi" w:cstheme="minorHAnsi"/>
          <w:b/>
          <w:bCs/>
          <w:i/>
          <w:iCs/>
          <w:lang w:eastAsia="en-US"/>
        </w:rPr>
        <w:t xml:space="preserve"> </w:t>
      </w:r>
      <w:r w:rsidRPr="005C3DC9">
        <w:rPr>
          <w:rFonts w:asciiTheme="minorHAnsi" w:hAnsiTheme="minorHAnsi" w:cstheme="minorHAnsi"/>
          <w:b/>
        </w:rPr>
        <w:t xml:space="preserve">M4C1I1.4-2024-1322-P-51595 - </w:t>
      </w:r>
      <w:r w:rsidRPr="005C3DC9">
        <w:rPr>
          <w:rFonts w:asciiTheme="minorHAnsi" w:hAnsiTheme="minorHAnsi" w:cstheme="minorHAnsi"/>
        </w:rPr>
        <w:t xml:space="preserve">Titolo </w:t>
      </w:r>
      <w:r>
        <w:rPr>
          <w:rFonts w:asciiTheme="minorHAnsi" w:hAnsiTheme="minorHAnsi" w:cstheme="minorHAnsi"/>
          <w:b/>
          <w:bCs/>
        </w:rPr>
        <w:t>Riduciamo i divari”</w:t>
      </w:r>
    </w:p>
    <w:p w:rsidR="00654B1A" w:rsidRDefault="00654B1A">
      <w:pPr>
        <w:pStyle w:val="Titolo4"/>
        <w:spacing w:before="83"/>
        <w:ind w:left="1" w:right="1"/>
        <w:jc w:val="center"/>
      </w:pPr>
    </w:p>
    <w:p w:rsidR="00654B1A" w:rsidRDefault="00A7025E">
      <w:pPr>
        <w:spacing w:line="252" w:lineRule="exact"/>
        <w:ind w:left="2" w:right="8"/>
        <w:jc w:val="center"/>
        <w:rPr>
          <w:rFonts w:ascii="Arial" w:hAnsi="Arial"/>
          <w:b/>
        </w:rPr>
      </w:pPr>
      <w:r>
        <w:rPr>
          <w:rFonts w:ascii="Arial" w:hAnsi="Arial"/>
          <w:b/>
        </w:rPr>
        <w:t>(</w:t>
      </w:r>
      <w:bookmarkStart w:id="1" w:name="_GoBack"/>
      <w:bookmarkEnd w:id="1"/>
      <w:r>
        <w:rPr>
          <w:rFonts w:ascii="Arial" w:hAnsi="Arial"/>
          <w:b/>
        </w:rPr>
        <w:t>SOLO PER IMPRESE)</w:t>
      </w:r>
    </w:p>
    <w:p w:rsidR="00654B1A" w:rsidRDefault="00654B1A">
      <w:pPr>
        <w:spacing w:line="252" w:lineRule="exact"/>
        <w:ind w:left="2" w:right="8"/>
        <w:jc w:val="center"/>
        <w:rPr>
          <w:rFonts w:ascii="Arial" w:hAnsi="Arial"/>
          <w:b/>
        </w:rPr>
      </w:pPr>
    </w:p>
    <w:p w:rsidR="00BF1EF3" w:rsidRDefault="00E04213">
      <w:pPr>
        <w:spacing w:line="252" w:lineRule="exact"/>
        <w:ind w:left="2" w:right="8"/>
        <w:jc w:val="center"/>
        <w:rPr>
          <w:rFonts w:ascii="Arial" w:hAnsi="Arial"/>
          <w:b/>
        </w:rPr>
      </w:pPr>
      <w:r>
        <w:rPr>
          <w:rFonts w:ascii="Arial" w:hAnsi="Arial"/>
          <w:b/>
        </w:rPr>
        <w:t>DICHIARAZIONI</w:t>
      </w:r>
      <w:r>
        <w:rPr>
          <w:rFonts w:ascii="Arial" w:hAnsi="Arial"/>
          <w:b/>
          <w:spacing w:val="-7"/>
        </w:rPr>
        <w:t xml:space="preserve"> </w:t>
      </w:r>
      <w:r>
        <w:rPr>
          <w:rFonts w:ascii="Arial" w:hAnsi="Arial"/>
          <w:b/>
        </w:rPr>
        <w:t>SOSTITUTIVE</w:t>
      </w:r>
      <w:r>
        <w:rPr>
          <w:rFonts w:ascii="Arial" w:hAnsi="Arial"/>
          <w:b/>
          <w:spacing w:val="-9"/>
        </w:rPr>
        <w:t xml:space="preserve"> </w:t>
      </w:r>
      <w:r>
        <w:rPr>
          <w:rFonts w:ascii="Arial" w:hAnsi="Arial"/>
          <w:b/>
        </w:rPr>
        <w:t>DI</w:t>
      </w:r>
      <w:r>
        <w:rPr>
          <w:rFonts w:ascii="Arial" w:hAnsi="Arial"/>
          <w:b/>
          <w:spacing w:val="-6"/>
        </w:rPr>
        <w:t xml:space="preserve"> </w:t>
      </w:r>
      <w:r>
        <w:rPr>
          <w:rFonts w:ascii="Arial" w:hAnsi="Arial"/>
          <w:b/>
        </w:rPr>
        <w:t>CERTIFICAZIONI</w:t>
      </w:r>
      <w:r>
        <w:rPr>
          <w:rFonts w:ascii="Arial" w:hAnsi="Arial"/>
          <w:b/>
          <w:spacing w:val="-7"/>
        </w:rPr>
        <w:t xml:space="preserve"> </w:t>
      </w:r>
      <w:r>
        <w:rPr>
          <w:rFonts w:ascii="Arial" w:hAnsi="Arial"/>
          <w:b/>
        </w:rPr>
        <w:t>e</w:t>
      </w:r>
      <w:r>
        <w:rPr>
          <w:rFonts w:ascii="Arial" w:hAnsi="Arial"/>
          <w:b/>
          <w:spacing w:val="-10"/>
        </w:rPr>
        <w:t xml:space="preserve"> </w:t>
      </w:r>
      <w:r>
        <w:rPr>
          <w:rFonts w:ascii="Arial" w:hAnsi="Arial"/>
          <w:b/>
        </w:rPr>
        <w:t>DELL’ATTO</w:t>
      </w:r>
      <w:r>
        <w:rPr>
          <w:rFonts w:ascii="Arial" w:hAnsi="Arial"/>
          <w:b/>
          <w:spacing w:val="-7"/>
        </w:rPr>
        <w:t xml:space="preserve"> </w:t>
      </w:r>
      <w:r>
        <w:rPr>
          <w:rFonts w:ascii="Arial" w:hAnsi="Arial"/>
          <w:b/>
        </w:rPr>
        <w:t>DI</w:t>
      </w:r>
      <w:r>
        <w:rPr>
          <w:rFonts w:ascii="Arial" w:hAnsi="Arial"/>
          <w:b/>
          <w:spacing w:val="-6"/>
        </w:rPr>
        <w:t xml:space="preserve"> </w:t>
      </w:r>
      <w:r>
        <w:rPr>
          <w:rFonts w:ascii="Arial" w:hAnsi="Arial"/>
          <w:b/>
        </w:rPr>
        <w:t>NOTORIETÀ</w:t>
      </w:r>
      <w:r>
        <w:rPr>
          <w:rFonts w:ascii="Arial" w:hAnsi="Arial"/>
          <w:b/>
          <w:spacing w:val="-15"/>
        </w:rPr>
        <w:t xml:space="preserve"> </w:t>
      </w:r>
      <w:r>
        <w:rPr>
          <w:rFonts w:ascii="Arial" w:hAnsi="Arial"/>
          <w:b/>
          <w:spacing w:val="-10"/>
        </w:rPr>
        <w:t>e</w:t>
      </w:r>
    </w:p>
    <w:p w:rsidR="00BF1EF3" w:rsidRDefault="00E04213">
      <w:pPr>
        <w:spacing w:line="252" w:lineRule="exact"/>
        <w:ind w:right="1"/>
        <w:jc w:val="center"/>
        <w:rPr>
          <w:rFonts w:ascii="Arial"/>
          <w:b/>
        </w:rPr>
      </w:pPr>
      <w:r>
        <w:rPr>
          <w:rFonts w:ascii="Arial"/>
          <w:b/>
        </w:rPr>
        <w:t>informative</w:t>
      </w:r>
      <w:r>
        <w:rPr>
          <w:rFonts w:ascii="Arial"/>
          <w:b/>
          <w:spacing w:val="-5"/>
        </w:rPr>
        <w:t xml:space="preserve"> </w:t>
      </w:r>
      <w:r>
        <w:rPr>
          <w:rFonts w:ascii="Arial"/>
          <w:b/>
        </w:rPr>
        <w:t>varie</w:t>
      </w:r>
      <w:r>
        <w:rPr>
          <w:rFonts w:ascii="Arial"/>
          <w:b/>
          <w:spacing w:val="-2"/>
        </w:rPr>
        <w:t xml:space="preserve"> </w:t>
      </w:r>
      <w:r>
        <w:rPr>
          <w:rFonts w:ascii="Arial"/>
          <w:b/>
        </w:rPr>
        <w:t>(</w:t>
      </w:r>
      <w:r>
        <w:rPr>
          <w:rFonts w:ascii="Arial"/>
          <w:b/>
          <w:i/>
        </w:rPr>
        <w:t>artt.</w:t>
      </w:r>
      <w:r>
        <w:rPr>
          <w:rFonts w:ascii="Arial"/>
          <w:b/>
          <w:i/>
          <w:spacing w:val="-8"/>
        </w:rPr>
        <w:t xml:space="preserve"> </w:t>
      </w:r>
      <w:r>
        <w:rPr>
          <w:rFonts w:ascii="Arial"/>
          <w:b/>
          <w:i/>
        </w:rPr>
        <w:t>46</w:t>
      </w:r>
      <w:r>
        <w:rPr>
          <w:rFonts w:ascii="Arial"/>
          <w:b/>
          <w:i/>
          <w:spacing w:val="-4"/>
        </w:rPr>
        <w:t xml:space="preserve"> </w:t>
      </w:r>
      <w:r>
        <w:rPr>
          <w:rFonts w:ascii="Arial"/>
          <w:b/>
          <w:i/>
        </w:rPr>
        <w:t>e</w:t>
      </w:r>
      <w:r>
        <w:rPr>
          <w:rFonts w:ascii="Arial"/>
          <w:b/>
          <w:i/>
          <w:spacing w:val="-5"/>
        </w:rPr>
        <w:t xml:space="preserve"> </w:t>
      </w:r>
      <w:r>
        <w:rPr>
          <w:rFonts w:ascii="Arial"/>
          <w:b/>
          <w:i/>
        </w:rPr>
        <w:t>47</w:t>
      </w:r>
      <w:r>
        <w:rPr>
          <w:rFonts w:ascii="Arial"/>
          <w:b/>
          <w:i/>
          <w:spacing w:val="-6"/>
        </w:rPr>
        <w:t xml:space="preserve"> </w:t>
      </w:r>
      <w:r>
        <w:rPr>
          <w:rFonts w:ascii="Arial"/>
          <w:b/>
          <w:i/>
        </w:rPr>
        <w:t>del</w:t>
      </w:r>
      <w:r>
        <w:rPr>
          <w:rFonts w:ascii="Arial"/>
          <w:b/>
          <w:i/>
          <w:spacing w:val="-5"/>
        </w:rPr>
        <w:t xml:space="preserve"> </w:t>
      </w:r>
      <w:r>
        <w:rPr>
          <w:rFonts w:ascii="Arial"/>
          <w:b/>
          <w:i/>
        </w:rPr>
        <w:t>D.P.R.</w:t>
      </w:r>
      <w:r>
        <w:rPr>
          <w:rFonts w:ascii="Arial"/>
          <w:b/>
          <w:i/>
          <w:spacing w:val="-3"/>
        </w:rPr>
        <w:t xml:space="preserve"> </w:t>
      </w:r>
      <w:r>
        <w:rPr>
          <w:rFonts w:ascii="Arial"/>
          <w:b/>
          <w:i/>
        </w:rPr>
        <w:t>28.12.2000,</w:t>
      </w:r>
      <w:r>
        <w:rPr>
          <w:rFonts w:ascii="Arial"/>
          <w:b/>
          <w:i/>
          <w:spacing w:val="-5"/>
        </w:rPr>
        <w:t xml:space="preserve"> </w:t>
      </w:r>
      <w:r>
        <w:rPr>
          <w:rFonts w:ascii="Arial"/>
          <w:b/>
          <w:i/>
        </w:rPr>
        <w:t>n.</w:t>
      </w:r>
      <w:r>
        <w:rPr>
          <w:rFonts w:ascii="Arial"/>
          <w:b/>
          <w:i/>
          <w:spacing w:val="-5"/>
        </w:rPr>
        <w:t xml:space="preserve"> </w:t>
      </w:r>
      <w:r>
        <w:rPr>
          <w:rFonts w:ascii="Arial"/>
          <w:b/>
          <w:i/>
          <w:spacing w:val="-4"/>
        </w:rPr>
        <w:t>445</w:t>
      </w:r>
      <w:r>
        <w:rPr>
          <w:rFonts w:ascii="Arial"/>
          <w:b/>
          <w:spacing w:val="-4"/>
        </w:rPr>
        <w:t>)</w:t>
      </w:r>
    </w:p>
    <w:p w:rsidR="00BF1EF3" w:rsidRDefault="00E04213">
      <w:pPr>
        <w:pStyle w:val="Titolo4"/>
        <w:spacing w:before="1"/>
        <w:ind w:left="1" w:right="1"/>
        <w:jc w:val="center"/>
      </w:pPr>
      <w:r>
        <w:t>Deroga</w:t>
      </w:r>
      <w:r>
        <w:rPr>
          <w:spacing w:val="-6"/>
        </w:rPr>
        <w:t xml:space="preserve"> </w:t>
      </w:r>
      <w:r>
        <w:t>per</w:t>
      </w:r>
      <w:r>
        <w:rPr>
          <w:spacing w:val="-5"/>
        </w:rPr>
        <w:t xml:space="preserve"> </w:t>
      </w:r>
      <w:r>
        <w:t>le</w:t>
      </w:r>
      <w:r>
        <w:rPr>
          <w:spacing w:val="-5"/>
        </w:rPr>
        <w:t xml:space="preserve"> </w:t>
      </w:r>
      <w:r>
        <w:t>procedure</w:t>
      </w:r>
      <w:r>
        <w:rPr>
          <w:spacing w:val="-3"/>
        </w:rPr>
        <w:t xml:space="preserve"> </w:t>
      </w:r>
      <w:r>
        <w:t>di</w:t>
      </w:r>
      <w:r>
        <w:rPr>
          <w:spacing w:val="-4"/>
        </w:rPr>
        <w:t xml:space="preserve"> </w:t>
      </w:r>
      <w:r>
        <w:t>affidamento</w:t>
      </w:r>
      <w:r>
        <w:rPr>
          <w:spacing w:val="-5"/>
        </w:rPr>
        <w:t xml:space="preserve"> </w:t>
      </w:r>
      <w:r>
        <w:t>diretto</w:t>
      </w:r>
      <w:r>
        <w:rPr>
          <w:spacing w:val="-5"/>
        </w:rPr>
        <w:t xml:space="preserve"> </w:t>
      </w:r>
      <w:r>
        <w:t>fino</w:t>
      </w:r>
      <w:r>
        <w:rPr>
          <w:spacing w:val="-3"/>
        </w:rPr>
        <w:t xml:space="preserve"> </w:t>
      </w:r>
      <w:r>
        <w:t>a</w:t>
      </w:r>
      <w:r>
        <w:rPr>
          <w:spacing w:val="-5"/>
        </w:rPr>
        <w:t xml:space="preserve"> </w:t>
      </w:r>
      <w:r>
        <w:t>40.000,00</w:t>
      </w:r>
      <w:r>
        <w:rPr>
          <w:spacing w:val="-4"/>
        </w:rPr>
        <w:t xml:space="preserve"> </w:t>
      </w:r>
      <w:r>
        <w:t>euro</w:t>
      </w:r>
      <w:r>
        <w:rPr>
          <w:spacing w:val="-5"/>
        </w:rPr>
        <w:t xml:space="preserve"> </w:t>
      </w:r>
      <w:r>
        <w:t>(art.</w:t>
      </w:r>
      <w:r>
        <w:rPr>
          <w:spacing w:val="-4"/>
        </w:rPr>
        <w:t xml:space="preserve"> </w:t>
      </w:r>
      <w:r>
        <w:t>52</w:t>
      </w:r>
      <w:r>
        <w:rPr>
          <w:spacing w:val="-3"/>
        </w:rPr>
        <w:t xml:space="preserve"> </w:t>
      </w:r>
      <w:r>
        <w:t>D.</w:t>
      </w:r>
      <w:r>
        <w:rPr>
          <w:spacing w:val="-1"/>
        </w:rPr>
        <w:t xml:space="preserve"> </w:t>
      </w:r>
      <w:r>
        <w:t>Lgs.</w:t>
      </w:r>
      <w:r>
        <w:rPr>
          <w:spacing w:val="-1"/>
        </w:rPr>
        <w:t xml:space="preserve"> </w:t>
      </w:r>
      <w:r>
        <w:rPr>
          <w:spacing w:val="-2"/>
        </w:rPr>
        <w:t>36/2023)</w:t>
      </w:r>
    </w:p>
    <w:p w:rsidR="00BF1EF3" w:rsidRDefault="00BF1EF3">
      <w:pPr>
        <w:pStyle w:val="Corpotesto"/>
        <w:rPr>
          <w:rFonts w:ascii="Arial"/>
          <w:b/>
        </w:rPr>
      </w:pPr>
    </w:p>
    <w:p w:rsidR="00BF1EF3" w:rsidRDefault="00BF1EF3">
      <w:pPr>
        <w:pStyle w:val="Corpotesto"/>
        <w:rPr>
          <w:rFonts w:ascii="Arial"/>
          <w:b/>
        </w:rPr>
      </w:pPr>
    </w:p>
    <w:p w:rsidR="00BF1EF3" w:rsidRDefault="00BF1EF3">
      <w:pPr>
        <w:pStyle w:val="Corpotesto"/>
        <w:spacing w:before="44"/>
        <w:rPr>
          <w:rFonts w:ascii="Arial"/>
          <w:b/>
        </w:rPr>
      </w:pPr>
    </w:p>
    <w:p w:rsidR="00BF1EF3" w:rsidRDefault="00E04213">
      <w:pPr>
        <w:pStyle w:val="Corpotesto"/>
        <w:tabs>
          <w:tab w:val="left" w:pos="6622"/>
          <w:tab w:val="left" w:pos="7590"/>
          <w:tab w:val="left" w:pos="9027"/>
          <w:tab w:val="left" w:pos="9686"/>
        </w:tabs>
        <w:spacing w:before="1" w:line="360" w:lineRule="auto"/>
        <w:ind w:left="141" w:right="171"/>
        <w:jc w:val="both"/>
      </w:pPr>
      <w:r>
        <w:t xml:space="preserve">Il/La sottoscritto/a </w:t>
      </w:r>
      <w:r>
        <w:rPr>
          <w:u w:val="single"/>
        </w:rPr>
        <w:tab/>
      </w:r>
      <w:r>
        <w:rPr>
          <w:u w:val="single"/>
        </w:rPr>
        <w:tab/>
      </w:r>
      <w:r>
        <w:rPr>
          <w:u w:val="single"/>
        </w:rPr>
        <w:tab/>
      </w:r>
      <w:r>
        <w:t>,</w:t>
      </w:r>
      <w:r>
        <w:rPr>
          <w:spacing w:val="-16"/>
        </w:rPr>
        <w:t xml:space="preserve"> </w:t>
      </w:r>
      <w:r>
        <w:t xml:space="preserve">nato/a </w:t>
      </w:r>
      <w:proofErr w:type="spellStart"/>
      <w:r>
        <w:t>a</w:t>
      </w:r>
      <w:proofErr w:type="spellEnd"/>
      <w:r>
        <w:t xml:space="preserve"> </w:t>
      </w:r>
      <w:proofErr w:type="gramStart"/>
      <w:r>
        <w:rPr>
          <w:u w:val="single"/>
        </w:rPr>
        <w:tab/>
      </w:r>
      <w:r>
        <w:t>(</w:t>
      </w:r>
      <w:r>
        <w:rPr>
          <w:spacing w:val="80"/>
          <w:u w:val="single"/>
        </w:rPr>
        <w:t xml:space="preserve">  </w:t>
      </w:r>
      <w:proofErr w:type="gramEnd"/>
      <w:r>
        <w:rPr>
          <w:spacing w:val="80"/>
          <w:u w:val="single"/>
        </w:rPr>
        <w:t xml:space="preserve"> </w:t>
      </w:r>
      <w:r>
        <w:t xml:space="preserve">) il </w:t>
      </w:r>
      <w:r>
        <w:rPr>
          <w:u w:val="single"/>
        </w:rPr>
        <w:tab/>
      </w:r>
      <w:r>
        <w:rPr>
          <w:u w:val="single"/>
        </w:rPr>
        <w:tab/>
      </w:r>
      <w:r>
        <w:rPr>
          <w:u w:val="single"/>
        </w:rPr>
        <w:tab/>
      </w:r>
      <w:r>
        <w:rPr>
          <w:spacing w:val="-10"/>
        </w:rPr>
        <w:t xml:space="preserve">, </w:t>
      </w:r>
      <w:r>
        <w:t xml:space="preserve">residente a </w:t>
      </w:r>
      <w:r>
        <w:rPr>
          <w:u w:val="single"/>
        </w:rPr>
        <w:tab/>
      </w:r>
      <w:r>
        <w:rPr>
          <w:u w:val="single"/>
        </w:rPr>
        <w:tab/>
      </w:r>
      <w:r>
        <w:t>(</w:t>
      </w:r>
      <w:r>
        <w:rPr>
          <w:spacing w:val="80"/>
          <w:w w:val="150"/>
          <w:u w:val="single"/>
        </w:rPr>
        <w:t xml:space="preserve">   </w:t>
      </w:r>
      <w:r>
        <w:t>) in Via/Piazza</w:t>
      </w:r>
    </w:p>
    <w:p w:rsidR="00BF1EF3" w:rsidRDefault="00E04213">
      <w:pPr>
        <w:tabs>
          <w:tab w:val="left" w:pos="6684"/>
          <w:tab w:val="left" w:pos="8003"/>
        </w:tabs>
        <w:spacing w:line="252" w:lineRule="exact"/>
        <w:ind w:left="141"/>
        <w:jc w:val="both"/>
        <w:rPr>
          <w:rFonts w:ascii="Arial"/>
          <w:b/>
        </w:rPr>
      </w:pPr>
      <w:r>
        <w:rPr>
          <w:u w:val="single"/>
        </w:rPr>
        <w:tab/>
      </w:r>
      <w:r>
        <w:t xml:space="preserve">N. </w:t>
      </w:r>
      <w:r>
        <w:rPr>
          <w:u w:val="single"/>
        </w:rPr>
        <w:tab/>
      </w:r>
      <w:r>
        <w:t>-</w:t>
      </w:r>
      <w:r>
        <w:rPr>
          <w:spacing w:val="-6"/>
        </w:rPr>
        <w:t xml:space="preserve"> </w:t>
      </w:r>
      <w:r>
        <w:rPr>
          <w:rFonts w:ascii="Arial"/>
          <w:b/>
        </w:rPr>
        <w:t>codice</w:t>
      </w:r>
      <w:r>
        <w:rPr>
          <w:rFonts w:ascii="Arial"/>
          <w:b/>
          <w:spacing w:val="-3"/>
        </w:rPr>
        <w:t xml:space="preserve"> </w:t>
      </w:r>
      <w:r>
        <w:rPr>
          <w:rFonts w:ascii="Arial"/>
          <w:b/>
          <w:spacing w:val="-2"/>
        </w:rPr>
        <w:t>fiscale</w:t>
      </w:r>
    </w:p>
    <w:p w:rsidR="00BF1EF3" w:rsidRDefault="00E04213">
      <w:pPr>
        <w:pStyle w:val="Corpotesto"/>
        <w:tabs>
          <w:tab w:val="left" w:pos="7663"/>
        </w:tabs>
        <w:spacing w:before="126"/>
        <w:ind w:left="141"/>
      </w:pPr>
      <w:r>
        <w:rPr>
          <w:u w:val="single"/>
        </w:rPr>
        <w:tab/>
      </w:r>
      <w:r>
        <w:t>,</w:t>
      </w:r>
      <w:r>
        <w:rPr>
          <w:spacing w:val="-7"/>
        </w:rPr>
        <w:t xml:space="preserve"> </w:t>
      </w:r>
      <w:r>
        <w:t>nella</w:t>
      </w:r>
      <w:r>
        <w:rPr>
          <w:spacing w:val="-3"/>
        </w:rPr>
        <w:t xml:space="preserve"> </w:t>
      </w:r>
      <w:r>
        <w:t>sua</w:t>
      </w:r>
      <w:r>
        <w:rPr>
          <w:spacing w:val="-5"/>
        </w:rPr>
        <w:t xml:space="preserve"> </w:t>
      </w:r>
      <w:r>
        <w:t>qualità</w:t>
      </w:r>
      <w:r>
        <w:rPr>
          <w:spacing w:val="-5"/>
        </w:rPr>
        <w:t xml:space="preserve"> di</w:t>
      </w:r>
    </w:p>
    <w:p w:rsidR="00BF1EF3" w:rsidRDefault="00E04213">
      <w:pPr>
        <w:pStyle w:val="Corpotesto"/>
        <w:tabs>
          <w:tab w:val="left" w:pos="974"/>
          <w:tab w:val="left" w:pos="3893"/>
          <w:tab w:val="left" w:pos="4583"/>
          <w:tab w:val="left" w:pos="5185"/>
          <w:tab w:val="left" w:pos="7174"/>
          <w:tab w:val="left" w:pos="8771"/>
          <w:tab w:val="left" w:pos="9728"/>
          <w:tab w:val="left" w:pos="9780"/>
        </w:tabs>
        <w:spacing w:before="127" w:line="360" w:lineRule="auto"/>
        <w:ind w:left="141" w:right="146"/>
      </w:pPr>
      <w:r>
        <w:rPr>
          <w:u w:val="single"/>
        </w:rPr>
        <w:tab/>
      </w:r>
      <w:r>
        <w:rPr>
          <w:u w:val="single"/>
        </w:rPr>
        <w:tab/>
      </w:r>
      <w:r>
        <w:rPr>
          <w:u w:val="single"/>
        </w:rPr>
        <w:tab/>
      </w:r>
      <w:r>
        <w:rPr>
          <w:u w:val="single"/>
        </w:rPr>
        <w:tab/>
      </w:r>
      <w:r>
        <w:rPr>
          <w:u w:val="single"/>
        </w:rPr>
        <w:tab/>
      </w:r>
      <w:r>
        <w:rPr>
          <w:spacing w:val="80"/>
        </w:rPr>
        <w:t xml:space="preserve"> </w:t>
      </w:r>
      <w:r>
        <w:t xml:space="preserve">e legale rappresentante della Ditta </w:t>
      </w:r>
      <w:r>
        <w:rPr>
          <w:u w:val="single"/>
        </w:rPr>
        <w:tab/>
      </w:r>
      <w:r>
        <w:rPr>
          <w:u w:val="single"/>
        </w:rPr>
        <w:tab/>
      </w:r>
      <w:r>
        <w:rPr>
          <w:u w:val="single"/>
        </w:rPr>
        <w:tab/>
      </w:r>
      <w:r>
        <w:rPr>
          <w:u w:val="single"/>
        </w:rPr>
        <w:tab/>
      </w:r>
      <w:r>
        <w:rPr>
          <w:u w:val="single"/>
        </w:rPr>
        <w:tab/>
      </w:r>
      <w:r>
        <w:t>,</w:t>
      </w:r>
      <w:r>
        <w:rPr>
          <w:spacing w:val="-12"/>
        </w:rPr>
        <w:t xml:space="preserve"> </w:t>
      </w:r>
      <w:r>
        <w:t>con</w:t>
      </w:r>
      <w:r>
        <w:rPr>
          <w:spacing w:val="-15"/>
        </w:rPr>
        <w:t xml:space="preserve"> </w:t>
      </w:r>
      <w:r>
        <w:t xml:space="preserve">sede legale in </w:t>
      </w:r>
      <w:r>
        <w:rPr>
          <w:u w:val="single"/>
        </w:rPr>
        <w:tab/>
      </w:r>
      <w:r>
        <w:rPr>
          <w:spacing w:val="-10"/>
        </w:rPr>
        <w:t>(</w:t>
      </w:r>
      <w:r>
        <w:rPr>
          <w:u w:val="single"/>
        </w:rPr>
        <w:tab/>
      </w:r>
      <w:r>
        <w:t xml:space="preserve">), Via/Piazza </w:t>
      </w:r>
      <w:r>
        <w:rPr>
          <w:u w:val="single"/>
        </w:rPr>
        <w:tab/>
      </w:r>
      <w:r>
        <w:rPr>
          <w:u w:val="single"/>
        </w:rPr>
        <w:tab/>
      </w:r>
      <w:r>
        <w:rPr>
          <w:u w:val="single"/>
        </w:rPr>
        <w:tab/>
      </w:r>
      <w:r>
        <w:t xml:space="preserve"> </w:t>
      </w:r>
      <w:r>
        <w:rPr>
          <w:spacing w:val="-6"/>
        </w:rPr>
        <w:t>N.</w:t>
      </w:r>
      <w:r>
        <w:rPr>
          <w:u w:val="single"/>
        </w:rPr>
        <w:tab/>
      </w:r>
      <w:r>
        <w:t>, C.F.</w:t>
      </w:r>
      <w:r>
        <w:rPr>
          <w:u w:val="single"/>
        </w:rPr>
        <w:tab/>
      </w:r>
      <w:r>
        <w:rPr>
          <w:u w:val="single"/>
        </w:rPr>
        <w:tab/>
      </w:r>
      <w:r>
        <w:rPr>
          <w:u w:val="single"/>
        </w:rPr>
        <w:tab/>
      </w:r>
      <w:r>
        <w:t xml:space="preserve">, P.IVA n. </w:t>
      </w:r>
      <w:r>
        <w:rPr>
          <w:u w:val="single"/>
        </w:rPr>
        <w:tab/>
      </w:r>
      <w:r>
        <w:rPr>
          <w:u w:val="single"/>
        </w:rPr>
        <w:tab/>
      </w:r>
      <w:r>
        <w:rPr>
          <w:u w:val="single"/>
        </w:rPr>
        <w:tab/>
      </w:r>
      <w:r>
        <w:rPr>
          <w:u w:val="single"/>
        </w:rPr>
        <w:tab/>
      </w:r>
    </w:p>
    <w:p w:rsidR="00BF1EF3" w:rsidRDefault="00E04213">
      <w:pPr>
        <w:pStyle w:val="Titolo4"/>
        <w:spacing w:before="121"/>
        <w:ind w:right="77"/>
      </w:pPr>
      <w:r>
        <w:t>consapevole</w:t>
      </w:r>
      <w:r>
        <w:rPr>
          <w:spacing w:val="-2"/>
        </w:rPr>
        <w:t xml:space="preserve"> </w:t>
      </w:r>
      <w:r>
        <w:t>delle</w:t>
      </w:r>
      <w:r>
        <w:rPr>
          <w:spacing w:val="-4"/>
        </w:rPr>
        <w:t xml:space="preserve"> </w:t>
      </w:r>
      <w:r>
        <w:t>sanzioni</w:t>
      </w:r>
      <w:r>
        <w:rPr>
          <w:spacing w:val="-3"/>
        </w:rPr>
        <w:t xml:space="preserve"> </w:t>
      </w:r>
      <w:r>
        <w:t>penali</w:t>
      </w:r>
      <w:r>
        <w:rPr>
          <w:spacing w:val="-1"/>
        </w:rPr>
        <w:t xml:space="preserve"> </w:t>
      </w:r>
      <w:r>
        <w:t>previste</w:t>
      </w:r>
      <w:r>
        <w:rPr>
          <w:spacing w:val="-2"/>
        </w:rPr>
        <w:t xml:space="preserve"> </w:t>
      </w:r>
      <w:r>
        <w:t>dall’art.</w:t>
      </w:r>
      <w:r>
        <w:rPr>
          <w:spacing w:val="-1"/>
        </w:rPr>
        <w:t xml:space="preserve"> </w:t>
      </w:r>
      <w:r>
        <w:t>76</w:t>
      </w:r>
      <w:r>
        <w:rPr>
          <w:spacing w:val="-4"/>
        </w:rPr>
        <w:t xml:space="preserve"> </w:t>
      </w:r>
      <w:r>
        <w:t>del</w:t>
      </w:r>
      <w:r>
        <w:rPr>
          <w:spacing w:val="-1"/>
        </w:rPr>
        <w:t xml:space="preserve"> </w:t>
      </w:r>
      <w:r>
        <w:t>D.P.R.</w:t>
      </w:r>
      <w:r>
        <w:rPr>
          <w:spacing w:val="-4"/>
        </w:rPr>
        <w:t xml:space="preserve"> </w:t>
      </w:r>
      <w:r>
        <w:t>28/12/2000,</w:t>
      </w:r>
      <w:r>
        <w:rPr>
          <w:spacing w:val="-3"/>
        </w:rPr>
        <w:t xml:space="preserve"> </w:t>
      </w:r>
      <w:r>
        <w:t>n.</w:t>
      </w:r>
      <w:r>
        <w:rPr>
          <w:spacing w:val="-3"/>
        </w:rPr>
        <w:t xml:space="preserve"> </w:t>
      </w:r>
      <w:r>
        <w:t>445,</w:t>
      </w:r>
      <w:r>
        <w:rPr>
          <w:spacing w:val="-3"/>
        </w:rPr>
        <w:t xml:space="preserve"> </w:t>
      </w:r>
      <w:r>
        <w:t>nel</w:t>
      </w:r>
      <w:r>
        <w:rPr>
          <w:spacing w:val="-3"/>
        </w:rPr>
        <w:t xml:space="preserve"> </w:t>
      </w:r>
      <w:r>
        <w:t>caso di dichiarazioni mendaci, esibizione di atti falsi o contenenti dati non più corrispondenti al vero, fornisce</w:t>
      </w:r>
      <w:r>
        <w:rPr>
          <w:spacing w:val="-2"/>
        </w:rPr>
        <w:t xml:space="preserve"> </w:t>
      </w:r>
      <w:r>
        <w:t>le seguenti dichiarazioni</w:t>
      </w:r>
      <w:r>
        <w:rPr>
          <w:spacing w:val="-1"/>
        </w:rPr>
        <w:t xml:space="preserve"> </w:t>
      </w:r>
      <w:r>
        <w:t>sostitutive di</w:t>
      </w:r>
      <w:r>
        <w:rPr>
          <w:spacing w:val="-1"/>
        </w:rPr>
        <w:t xml:space="preserve"> </w:t>
      </w:r>
      <w:r>
        <w:t>certificazione e</w:t>
      </w:r>
      <w:r>
        <w:rPr>
          <w:spacing w:val="-2"/>
        </w:rPr>
        <w:t xml:space="preserve"> </w:t>
      </w:r>
      <w:r>
        <w:t>dell’atto</w:t>
      </w:r>
      <w:r>
        <w:rPr>
          <w:spacing w:val="-2"/>
        </w:rPr>
        <w:t xml:space="preserve"> </w:t>
      </w:r>
      <w:r>
        <w:t>di</w:t>
      </w:r>
      <w:r>
        <w:rPr>
          <w:spacing w:val="-1"/>
        </w:rPr>
        <w:t xml:space="preserve"> </w:t>
      </w:r>
      <w:r>
        <w:t>notorietà di cui ai successivi punti 1) – 2) e 3):</w:t>
      </w:r>
    </w:p>
    <w:p w:rsidR="00BF1EF3" w:rsidRDefault="00BF1EF3">
      <w:pPr>
        <w:pStyle w:val="Corpotesto"/>
        <w:rPr>
          <w:rFonts w:ascii="Arial"/>
          <w:b/>
          <w:sz w:val="20"/>
        </w:rPr>
      </w:pPr>
    </w:p>
    <w:p w:rsidR="00BF1EF3" w:rsidRDefault="00E04213">
      <w:pPr>
        <w:pStyle w:val="Corpotesto"/>
        <w:spacing w:before="140"/>
        <w:rPr>
          <w:rFonts w:ascii="Arial"/>
          <w:b/>
          <w:sz w:val="20"/>
        </w:rPr>
      </w:pPr>
      <w:r>
        <w:rPr>
          <w:rFonts w:ascii="Arial"/>
          <w:b/>
          <w:noProof/>
          <w:sz w:val="20"/>
        </w:rPr>
        <mc:AlternateContent>
          <mc:Choice Requires="wpg">
            <w:drawing>
              <wp:anchor distT="0" distB="0" distL="0" distR="0" simplePos="0" relativeHeight="487587840" behindDoc="1" locked="0" layoutInCell="1" allowOverlap="1">
                <wp:simplePos x="0" y="0"/>
                <wp:positionH relativeFrom="page">
                  <wp:posOffset>672236</wp:posOffset>
                </wp:positionH>
                <wp:positionV relativeFrom="paragraph">
                  <wp:posOffset>250896</wp:posOffset>
                </wp:positionV>
                <wp:extent cx="6128385" cy="410209"/>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8385" cy="410209"/>
                          <a:chOff x="0" y="0"/>
                          <a:chExt cx="6128385" cy="410209"/>
                        </a:xfrm>
                      </wpg:grpSpPr>
                      <wps:wsp>
                        <wps:cNvPr id="3" name="Textbox 3"/>
                        <wps:cNvSpPr txBox="1"/>
                        <wps:spPr>
                          <a:xfrm>
                            <a:off x="3047" y="3047"/>
                            <a:ext cx="6122035" cy="404495"/>
                          </a:xfrm>
                          <a:prstGeom prst="rect">
                            <a:avLst/>
                          </a:prstGeom>
                          <a:ln w="6095">
                            <a:solidFill>
                              <a:srgbClr val="000000"/>
                            </a:solidFill>
                            <a:prstDash val="solid"/>
                          </a:ln>
                        </wps:spPr>
                        <wps:txbx>
                          <w:txbxContent>
                            <w:p w:rsidR="00BF1EF3" w:rsidRDefault="00E04213">
                              <w:pPr>
                                <w:spacing w:before="120"/>
                                <w:ind w:left="425"/>
                                <w:rPr>
                                  <w:rFonts w:ascii="Arial"/>
                                  <w:b/>
                                </w:rPr>
                              </w:pPr>
                              <w:r>
                                <w:rPr>
                                  <w:rFonts w:ascii="Arial"/>
                                  <w:b/>
                                  <w:spacing w:val="-5"/>
                                </w:rPr>
                                <w:t>1)</w:t>
                              </w:r>
                            </w:p>
                          </w:txbxContent>
                        </wps:txbx>
                        <wps:bodyPr wrap="square" lIns="0" tIns="0" rIns="0" bIns="0" rtlCol="0">
                          <a:noAutofit/>
                        </wps:bodyPr>
                      </wps:wsp>
                      <wps:wsp>
                        <wps:cNvPr id="4" name="Textbox 4"/>
                        <wps:cNvSpPr txBox="1"/>
                        <wps:spPr>
                          <a:xfrm>
                            <a:off x="504596" y="82295"/>
                            <a:ext cx="5056505" cy="321945"/>
                          </a:xfrm>
                          <a:prstGeom prst="rect">
                            <a:avLst/>
                          </a:prstGeom>
                          <a:solidFill>
                            <a:srgbClr val="FFFF00"/>
                          </a:solidFill>
                        </wps:spPr>
                        <wps:txbx>
                          <w:txbxContent>
                            <w:p w:rsidR="00BF1EF3" w:rsidRDefault="00E04213">
                              <w:pPr>
                                <w:ind w:right="64"/>
                                <w:rPr>
                                  <w:rFonts w:ascii="Arial" w:hAnsi="Arial"/>
                                  <w:b/>
                                  <w:color w:val="000000"/>
                                </w:rPr>
                              </w:pPr>
                              <w:r>
                                <w:rPr>
                                  <w:rFonts w:ascii="Arial" w:hAnsi="Arial"/>
                                  <w:b/>
                                  <w:color w:val="000000"/>
                                </w:rPr>
                                <w:t>DICHIARAZIONE</w:t>
                              </w:r>
                              <w:r>
                                <w:rPr>
                                  <w:rFonts w:ascii="Arial" w:hAnsi="Arial"/>
                                  <w:b/>
                                  <w:color w:val="000000"/>
                                  <w:spacing w:val="-6"/>
                                </w:rPr>
                                <w:t xml:space="preserve"> </w:t>
                              </w:r>
                              <w:r>
                                <w:rPr>
                                  <w:rFonts w:ascii="Arial" w:hAnsi="Arial"/>
                                  <w:b/>
                                  <w:color w:val="000000"/>
                                </w:rPr>
                                <w:t>SUL</w:t>
                              </w:r>
                              <w:r>
                                <w:rPr>
                                  <w:rFonts w:ascii="Arial" w:hAnsi="Arial"/>
                                  <w:b/>
                                  <w:color w:val="000000"/>
                                  <w:spacing w:val="-6"/>
                                </w:rPr>
                                <w:t xml:space="preserve"> </w:t>
                              </w:r>
                              <w:r>
                                <w:rPr>
                                  <w:rFonts w:ascii="Arial" w:hAnsi="Arial"/>
                                  <w:b/>
                                  <w:color w:val="000000"/>
                                </w:rPr>
                                <w:t>POSSESSO</w:t>
                              </w:r>
                              <w:r>
                                <w:rPr>
                                  <w:rFonts w:ascii="Arial" w:hAnsi="Arial"/>
                                  <w:b/>
                                  <w:color w:val="000000"/>
                                  <w:spacing w:val="-4"/>
                                </w:rPr>
                                <w:t xml:space="preserve"> </w:t>
                              </w:r>
                              <w:r>
                                <w:rPr>
                                  <w:rFonts w:ascii="Arial" w:hAnsi="Arial"/>
                                  <w:b/>
                                  <w:color w:val="000000"/>
                                </w:rPr>
                                <w:t>DEI</w:t>
                              </w:r>
                              <w:r>
                                <w:rPr>
                                  <w:rFonts w:ascii="Arial" w:hAnsi="Arial"/>
                                  <w:b/>
                                  <w:color w:val="000000"/>
                                  <w:spacing w:val="-7"/>
                                </w:rPr>
                                <w:t xml:space="preserve"> </w:t>
                              </w:r>
                              <w:r>
                                <w:rPr>
                                  <w:rFonts w:ascii="Arial" w:hAnsi="Arial"/>
                                  <w:b/>
                                  <w:color w:val="000000"/>
                                </w:rPr>
                                <w:t>REQUISITI</w:t>
                              </w:r>
                              <w:r>
                                <w:rPr>
                                  <w:rFonts w:ascii="Arial" w:hAnsi="Arial"/>
                                  <w:b/>
                                  <w:color w:val="000000"/>
                                  <w:spacing w:val="-4"/>
                                </w:rPr>
                                <w:t xml:space="preserve"> </w:t>
                              </w:r>
                              <w:r>
                                <w:rPr>
                                  <w:rFonts w:ascii="Arial" w:hAnsi="Arial"/>
                                  <w:b/>
                                  <w:color w:val="000000"/>
                                </w:rPr>
                                <w:t>DI</w:t>
                              </w:r>
                              <w:r>
                                <w:rPr>
                                  <w:rFonts w:ascii="Arial" w:hAnsi="Arial"/>
                                  <w:b/>
                                  <w:color w:val="000000"/>
                                  <w:spacing w:val="-4"/>
                                </w:rPr>
                                <w:t xml:space="preserve"> </w:t>
                              </w:r>
                              <w:r>
                                <w:rPr>
                                  <w:rFonts w:ascii="Arial" w:hAnsi="Arial"/>
                                  <w:b/>
                                  <w:color w:val="000000"/>
                                </w:rPr>
                                <w:t>PARTECIPAZIONE</w:t>
                              </w:r>
                              <w:r>
                                <w:rPr>
                                  <w:rFonts w:ascii="Arial" w:hAnsi="Arial"/>
                                  <w:b/>
                                  <w:color w:val="000000"/>
                                  <w:spacing w:val="-6"/>
                                </w:rPr>
                                <w:t xml:space="preserve"> </w:t>
                              </w:r>
                              <w:r>
                                <w:rPr>
                                  <w:rFonts w:ascii="Arial" w:hAnsi="Arial"/>
                                  <w:b/>
                                  <w:color w:val="000000"/>
                                </w:rPr>
                                <w:t>E</w:t>
                              </w:r>
                              <w:r>
                                <w:rPr>
                                  <w:rFonts w:ascii="Arial" w:hAnsi="Arial"/>
                                  <w:b/>
                                  <w:color w:val="000000"/>
                                  <w:spacing w:val="-6"/>
                                </w:rPr>
                                <w:t xml:space="preserve"> </w:t>
                              </w:r>
                              <w:r>
                                <w:rPr>
                                  <w:rFonts w:ascii="Arial" w:hAnsi="Arial"/>
                                  <w:b/>
                                  <w:color w:val="000000"/>
                                </w:rPr>
                                <w:t>DI QUALIFICAZIONE RICHIESTI DALL’ART. 94-98 DEL D.LGS</w:t>
                              </w:r>
                              <w:r>
                                <w:rPr>
                                  <w:rFonts w:ascii="Arial" w:hAnsi="Arial"/>
                                  <w:b/>
                                  <w:color w:val="000000"/>
                                  <w:spacing w:val="40"/>
                                </w:rPr>
                                <w:t xml:space="preserve"> </w:t>
                              </w:r>
                              <w:r>
                                <w:rPr>
                                  <w:rFonts w:ascii="Arial" w:hAnsi="Arial"/>
                                  <w:b/>
                                  <w:color w:val="000000"/>
                                </w:rPr>
                                <w:t>N. 36/2023</w:t>
                              </w:r>
                            </w:p>
                          </w:txbxContent>
                        </wps:txbx>
                        <wps:bodyPr wrap="square" lIns="0" tIns="0" rIns="0" bIns="0" rtlCol="0">
                          <a:noAutofit/>
                        </wps:bodyPr>
                      </wps:wsp>
                    </wpg:wgp>
                  </a:graphicData>
                </a:graphic>
              </wp:anchor>
            </w:drawing>
          </mc:Choice>
          <mc:Fallback>
            <w:pict>
              <v:group id="Group 2" o:spid="_x0000_s1026" style="position:absolute;margin-left:52.95pt;margin-top:19.75pt;width:482.55pt;height:32.3pt;z-index:-15728640;mso-wrap-distance-left:0;mso-wrap-distance-right:0;mso-position-horizontal-relative:page" coordsize="61283,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">
                <v:shapetype id="_x0000_t202" coordsize="21600,21600" o:spt="202" path="m,l,21600r21600,l21600,xe">
                  <v:stroke joinstyle="miter"/>
                  <v:path gradientshapeok="t" o:connecttype="rect"/>
                </v:shapetype>
                <v:shape id="Textbox 3" o:spid="_x0000_s1027" type="#_x0000_t202" style="position:absolute;left:30;top:30;width:61220;height:4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" filled="f" strokeweight=".16931mm">
                  <v:textbox inset="0,0,0,0">
                    <w:txbxContent>
                      <w:p w:rsidR="00BF1EF3" w:rsidRDefault="00E04213">
                        <w:pPr>
                          <w:spacing w:before="120"/>
                          <w:ind w:left="425"/>
                          <w:rPr>
                            <w:rFonts w:ascii="Arial"/>
                            <w:b/>
                          </w:rPr>
                        </w:pPr>
                        <w:r>
                          <w:rPr>
                            <w:rFonts w:ascii="Arial"/>
                            <w:b/>
                            <w:spacing w:val="-5"/>
                          </w:rPr>
                          <w:t>1)</w:t>
                        </w:r>
                      </w:p>
                    </w:txbxContent>
                  </v:textbox>
                </v:shape>
                <v:shape id="Textbox 4" o:spid="_x0000_s1028" type="#_x0000_t202" style="position:absolute;left:5045;top:822;width:50566;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" fillcolor="yellow" stroked="f">
                  <v:textbox inset="0,0,0,0">
                    <w:txbxContent>
                      <w:p w:rsidR="00BF1EF3" w:rsidRDefault="00E04213">
                        <w:pPr>
                          <w:ind w:right="64"/>
                          <w:rPr>
                            <w:rFonts w:ascii="Arial" w:hAnsi="Arial"/>
                            <w:b/>
                            <w:color w:val="000000"/>
                          </w:rPr>
                        </w:pPr>
                        <w:r>
                          <w:rPr>
                            <w:rFonts w:ascii="Arial" w:hAnsi="Arial"/>
                            <w:b/>
                            <w:color w:val="000000"/>
                          </w:rPr>
                          <w:t>DICHIARAZIONE</w:t>
                        </w:r>
                        <w:r>
                          <w:rPr>
                            <w:rFonts w:ascii="Arial" w:hAnsi="Arial"/>
                            <w:b/>
                            <w:color w:val="000000"/>
                            <w:spacing w:val="-6"/>
                          </w:rPr>
                          <w:t xml:space="preserve"> </w:t>
                        </w:r>
                        <w:r>
                          <w:rPr>
                            <w:rFonts w:ascii="Arial" w:hAnsi="Arial"/>
                            <w:b/>
                            <w:color w:val="000000"/>
                          </w:rPr>
                          <w:t>SUL</w:t>
                        </w:r>
                        <w:r>
                          <w:rPr>
                            <w:rFonts w:ascii="Arial" w:hAnsi="Arial"/>
                            <w:b/>
                            <w:color w:val="000000"/>
                            <w:spacing w:val="-6"/>
                          </w:rPr>
                          <w:t xml:space="preserve"> </w:t>
                        </w:r>
                        <w:r>
                          <w:rPr>
                            <w:rFonts w:ascii="Arial" w:hAnsi="Arial"/>
                            <w:b/>
                            <w:color w:val="000000"/>
                          </w:rPr>
                          <w:t>POSSESSO</w:t>
                        </w:r>
                        <w:r>
                          <w:rPr>
                            <w:rFonts w:ascii="Arial" w:hAnsi="Arial"/>
                            <w:b/>
                            <w:color w:val="000000"/>
                            <w:spacing w:val="-4"/>
                          </w:rPr>
                          <w:t xml:space="preserve"> </w:t>
                        </w:r>
                        <w:r>
                          <w:rPr>
                            <w:rFonts w:ascii="Arial" w:hAnsi="Arial"/>
                            <w:b/>
                            <w:color w:val="000000"/>
                          </w:rPr>
                          <w:t>DEI</w:t>
                        </w:r>
                        <w:r>
                          <w:rPr>
                            <w:rFonts w:ascii="Arial" w:hAnsi="Arial"/>
                            <w:b/>
                            <w:color w:val="000000"/>
                            <w:spacing w:val="-7"/>
                          </w:rPr>
                          <w:t xml:space="preserve"> </w:t>
                        </w:r>
                        <w:r>
                          <w:rPr>
                            <w:rFonts w:ascii="Arial" w:hAnsi="Arial"/>
                            <w:b/>
                            <w:color w:val="000000"/>
                          </w:rPr>
                          <w:t>REQUISITI</w:t>
                        </w:r>
                        <w:r>
                          <w:rPr>
                            <w:rFonts w:ascii="Arial" w:hAnsi="Arial"/>
                            <w:b/>
                            <w:color w:val="000000"/>
                            <w:spacing w:val="-4"/>
                          </w:rPr>
                          <w:t xml:space="preserve"> </w:t>
                        </w:r>
                        <w:r>
                          <w:rPr>
                            <w:rFonts w:ascii="Arial" w:hAnsi="Arial"/>
                            <w:b/>
                            <w:color w:val="000000"/>
                          </w:rPr>
                          <w:t>DI</w:t>
                        </w:r>
                        <w:r>
                          <w:rPr>
                            <w:rFonts w:ascii="Arial" w:hAnsi="Arial"/>
                            <w:b/>
                            <w:color w:val="000000"/>
                            <w:spacing w:val="-4"/>
                          </w:rPr>
                          <w:t xml:space="preserve"> </w:t>
                        </w:r>
                        <w:r>
                          <w:rPr>
                            <w:rFonts w:ascii="Arial" w:hAnsi="Arial"/>
                            <w:b/>
                            <w:color w:val="000000"/>
                          </w:rPr>
                          <w:t>PARTECIPAZIONE</w:t>
                        </w:r>
                        <w:r>
                          <w:rPr>
                            <w:rFonts w:ascii="Arial" w:hAnsi="Arial"/>
                            <w:b/>
                            <w:color w:val="000000"/>
                            <w:spacing w:val="-6"/>
                          </w:rPr>
                          <w:t xml:space="preserve"> </w:t>
                        </w:r>
                        <w:r>
                          <w:rPr>
                            <w:rFonts w:ascii="Arial" w:hAnsi="Arial"/>
                            <w:b/>
                            <w:color w:val="000000"/>
                          </w:rPr>
                          <w:t>E</w:t>
                        </w:r>
                        <w:r>
                          <w:rPr>
                            <w:rFonts w:ascii="Arial" w:hAnsi="Arial"/>
                            <w:b/>
                            <w:color w:val="000000"/>
                            <w:spacing w:val="-6"/>
                          </w:rPr>
                          <w:t xml:space="preserve"> </w:t>
                        </w:r>
                        <w:r>
                          <w:rPr>
                            <w:rFonts w:ascii="Arial" w:hAnsi="Arial"/>
                            <w:b/>
                            <w:color w:val="000000"/>
                          </w:rPr>
                          <w:t>DI QUALIFICAZIONE RICHIESTI DALL’ART. 94-98 DEL D.LGS</w:t>
                        </w:r>
                        <w:r>
                          <w:rPr>
                            <w:rFonts w:ascii="Arial" w:hAnsi="Arial"/>
                            <w:b/>
                            <w:color w:val="000000"/>
                            <w:spacing w:val="40"/>
                          </w:rPr>
                          <w:t xml:space="preserve"> </w:t>
                        </w:r>
                        <w:r>
                          <w:rPr>
                            <w:rFonts w:ascii="Arial" w:hAnsi="Arial"/>
                            <w:b/>
                            <w:color w:val="000000"/>
                          </w:rPr>
                          <w:t>N. 36/2023</w:t>
                        </w:r>
                      </w:p>
                    </w:txbxContent>
                  </v:textbox>
                </v:shape>
                <w10:wrap type="topAndBottom" anchorx="page"/>
              </v:group>
            </w:pict>
          </mc:Fallback>
        </mc:AlternateContent>
      </w:r>
    </w:p>
    <w:p w:rsidR="00BF1EF3" w:rsidRDefault="00BF1EF3">
      <w:pPr>
        <w:pStyle w:val="Corpotesto"/>
        <w:spacing w:before="241"/>
        <w:rPr>
          <w:rFonts w:ascii="Arial"/>
          <w:b/>
        </w:rPr>
      </w:pPr>
    </w:p>
    <w:p w:rsidR="00BF1EF3" w:rsidRDefault="00E04213">
      <w:pPr>
        <w:ind w:left="8" w:right="6"/>
        <w:jc w:val="center"/>
        <w:rPr>
          <w:rFonts w:ascii="Arial"/>
          <w:b/>
        </w:rPr>
      </w:pPr>
      <w:r>
        <w:rPr>
          <w:rFonts w:ascii="Arial"/>
          <w:b/>
          <w:spacing w:val="-2"/>
          <w:u w:val="single"/>
        </w:rPr>
        <w:t>DICHIARA</w:t>
      </w:r>
    </w:p>
    <w:p w:rsidR="00BF1EF3" w:rsidRDefault="00E04213">
      <w:pPr>
        <w:pStyle w:val="Paragrafoelenco"/>
        <w:numPr>
          <w:ilvl w:val="0"/>
          <w:numId w:val="5"/>
        </w:numPr>
        <w:tabs>
          <w:tab w:val="left" w:pos="849"/>
        </w:tabs>
        <w:spacing w:before="123" w:line="237" w:lineRule="auto"/>
        <w:ind w:right="141"/>
      </w:pPr>
      <w:r>
        <w:t>di essere il legale rappresentante dell’impresa e dotato di idonei poteri in merito alla sottoscrizione di contratti con la Pubblica Amministrazione;</w:t>
      </w:r>
    </w:p>
    <w:p w:rsidR="00BF1EF3" w:rsidRDefault="00E04213">
      <w:pPr>
        <w:pStyle w:val="Paragrafoelenco"/>
        <w:numPr>
          <w:ilvl w:val="0"/>
          <w:numId w:val="5"/>
        </w:numPr>
        <w:tabs>
          <w:tab w:val="left" w:pos="849"/>
        </w:tabs>
        <w:spacing w:before="122" w:line="268" w:lineRule="exact"/>
      </w:pPr>
      <w:r>
        <w:t>che</w:t>
      </w:r>
      <w:r>
        <w:rPr>
          <w:spacing w:val="66"/>
          <w:w w:val="150"/>
        </w:rPr>
        <w:t xml:space="preserve"> </w:t>
      </w:r>
      <w:r>
        <w:t>l’impresa</w:t>
      </w:r>
      <w:r>
        <w:rPr>
          <w:spacing w:val="66"/>
          <w:w w:val="150"/>
        </w:rPr>
        <w:t xml:space="preserve"> </w:t>
      </w:r>
      <w:r>
        <w:t>è</w:t>
      </w:r>
      <w:r>
        <w:rPr>
          <w:spacing w:val="66"/>
          <w:w w:val="150"/>
        </w:rPr>
        <w:t xml:space="preserve"> </w:t>
      </w:r>
      <w:r>
        <w:t>iscritta</w:t>
      </w:r>
      <w:r>
        <w:rPr>
          <w:spacing w:val="67"/>
          <w:w w:val="150"/>
        </w:rPr>
        <w:t xml:space="preserve"> </w:t>
      </w:r>
      <w:r>
        <w:t>nel</w:t>
      </w:r>
      <w:r>
        <w:rPr>
          <w:spacing w:val="64"/>
          <w:w w:val="150"/>
        </w:rPr>
        <w:t xml:space="preserve"> </w:t>
      </w:r>
      <w:r>
        <w:t>registro</w:t>
      </w:r>
      <w:r>
        <w:rPr>
          <w:spacing w:val="65"/>
          <w:w w:val="150"/>
        </w:rPr>
        <w:t xml:space="preserve"> </w:t>
      </w:r>
      <w:r>
        <w:t>delle</w:t>
      </w:r>
      <w:r>
        <w:rPr>
          <w:spacing w:val="67"/>
          <w:w w:val="150"/>
        </w:rPr>
        <w:t xml:space="preserve"> </w:t>
      </w:r>
      <w:r>
        <w:t>imprese</w:t>
      </w:r>
      <w:r>
        <w:rPr>
          <w:spacing w:val="65"/>
          <w:w w:val="150"/>
        </w:rPr>
        <w:t xml:space="preserve"> </w:t>
      </w:r>
      <w:r>
        <w:t>della</w:t>
      </w:r>
      <w:r>
        <w:rPr>
          <w:spacing w:val="67"/>
          <w:w w:val="150"/>
        </w:rPr>
        <w:t xml:space="preserve"> </w:t>
      </w:r>
      <w:r>
        <w:t>Camera</w:t>
      </w:r>
      <w:r>
        <w:rPr>
          <w:spacing w:val="65"/>
          <w:w w:val="150"/>
        </w:rPr>
        <w:t xml:space="preserve"> </w:t>
      </w:r>
      <w:r>
        <w:t>di</w:t>
      </w:r>
      <w:r>
        <w:rPr>
          <w:spacing w:val="66"/>
          <w:w w:val="150"/>
        </w:rPr>
        <w:t xml:space="preserve"> </w:t>
      </w:r>
      <w:r>
        <w:t>Commercio</w:t>
      </w:r>
      <w:r>
        <w:rPr>
          <w:spacing w:val="64"/>
          <w:w w:val="150"/>
        </w:rPr>
        <w:t xml:space="preserve"> </w:t>
      </w:r>
      <w:r>
        <w:rPr>
          <w:spacing w:val="-5"/>
        </w:rPr>
        <w:t>di</w:t>
      </w:r>
    </w:p>
    <w:p w:rsidR="00BF1EF3" w:rsidRDefault="00E04213">
      <w:pPr>
        <w:pStyle w:val="Corpotesto"/>
        <w:ind w:left="849" w:right="145"/>
        <w:jc w:val="both"/>
      </w:pPr>
      <w:r>
        <w:t>………………………</w:t>
      </w:r>
      <w:proofErr w:type="gramStart"/>
      <w:r>
        <w:t>…….</w:t>
      </w:r>
      <w:proofErr w:type="gramEnd"/>
      <w:r>
        <w:t>.con il numero ………………………………………… per le</w:t>
      </w:r>
      <w:r>
        <w:rPr>
          <w:spacing w:val="80"/>
        </w:rPr>
        <w:t xml:space="preserve"> </w:t>
      </w:r>
      <w:r>
        <w:t>seguenti attività ……………..………………………………………………………..</w:t>
      </w:r>
    </w:p>
    <w:p w:rsidR="00BF1EF3" w:rsidRDefault="00E04213">
      <w:pPr>
        <w:pStyle w:val="Paragrafoelenco"/>
        <w:numPr>
          <w:ilvl w:val="0"/>
          <w:numId w:val="5"/>
        </w:numPr>
        <w:tabs>
          <w:tab w:val="left" w:pos="849"/>
          <w:tab w:val="left" w:leader="dot" w:pos="9139"/>
        </w:tabs>
        <w:spacing w:before="118" w:line="268" w:lineRule="exact"/>
      </w:pPr>
      <w:r>
        <w:t>che il</w:t>
      </w:r>
      <w:r>
        <w:rPr>
          <w:spacing w:val="3"/>
        </w:rPr>
        <w:t xml:space="preserve"> </w:t>
      </w:r>
      <w:r>
        <w:t>numero</w:t>
      </w:r>
      <w:r>
        <w:rPr>
          <w:spacing w:val="3"/>
        </w:rPr>
        <w:t xml:space="preserve"> </w:t>
      </w:r>
      <w:r>
        <w:t>di</w:t>
      </w:r>
      <w:r>
        <w:rPr>
          <w:spacing w:val="2"/>
        </w:rPr>
        <w:t xml:space="preserve"> </w:t>
      </w:r>
      <w:r>
        <w:t>posizione</w:t>
      </w:r>
      <w:r>
        <w:rPr>
          <w:spacing w:val="3"/>
        </w:rPr>
        <w:t xml:space="preserve"> </w:t>
      </w:r>
      <w:r>
        <w:t>INAIL</w:t>
      </w:r>
      <w:r>
        <w:rPr>
          <w:spacing w:val="1"/>
        </w:rPr>
        <w:t xml:space="preserve"> </w:t>
      </w:r>
      <w:r>
        <w:t>è</w:t>
      </w:r>
      <w:r>
        <w:rPr>
          <w:spacing w:val="3"/>
        </w:rPr>
        <w:t xml:space="preserve"> </w:t>
      </w:r>
      <w:r>
        <w:t>………………,</w:t>
      </w:r>
      <w:r>
        <w:rPr>
          <w:spacing w:val="2"/>
        </w:rPr>
        <w:t xml:space="preserve"> </w:t>
      </w:r>
      <w:r>
        <w:t>che</w:t>
      </w:r>
      <w:r>
        <w:rPr>
          <w:spacing w:val="2"/>
        </w:rPr>
        <w:t xml:space="preserve"> </w:t>
      </w:r>
      <w:r>
        <w:t>quello</w:t>
      </w:r>
      <w:r>
        <w:rPr>
          <w:spacing w:val="3"/>
        </w:rPr>
        <w:t xml:space="preserve"> </w:t>
      </w:r>
      <w:r>
        <w:t>INPS</w:t>
      </w:r>
      <w:r>
        <w:rPr>
          <w:spacing w:val="3"/>
        </w:rPr>
        <w:t xml:space="preserve"> </w:t>
      </w:r>
      <w:r>
        <w:rPr>
          <w:spacing w:val="-10"/>
        </w:rPr>
        <w:t>è</w:t>
      </w:r>
      <w:r>
        <w:rPr>
          <w:rFonts w:ascii="Times New Roman" w:hAnsi="Times New Roman"/>
        </w:rPr>
        <w:tab/>
      </w:r>
      <w:r>
        <w:t>,</w:t>
      </w:r>
      <w:r>
        <w:rPr>
          <w:spacing w:val="5"/>
        </w:rPr>
        <w:t xml:space="preserve"> </w:t>
      </w:r>
      <w:r>
        <w:t>che</w:t>
      </w:r>
      <w:r>
        <w:rPr>
          <w:spacing w:val="6"/>
        </w:rPr>
        <w:t xml:space="preserve"> </w:t>
      </w:r>
      <w:r>
        <w:rPr>
          <w:spacing w:val="-5"/>
        </w:rPr>
        <w:t>il</w:t>
      </w:r>
    </w:p>
    <w:p w:rsidR="00BF1EF3" w:rsidRDefault="00E04213">
      <w:pPr>
        <w:pStyle w:val="Corpotesto"/>
        <w:spacing w:line="252" w:lineRule="exact"/>
        <w:ind w:left="849"/>
        <w:jc w:val="both"/>
      </w:pPr>
      <w:r>
        <w:t>codice</w:t>
      </w:r>
      <w:r>
        <w:rPr>
          <w:spacing w:val="-3"/>
        </w:rPr>
        <w:t xml:space="preserve"> </w:t>
      </w:r>
      <w:r>
        <w:t>Ditta</w:t>
      </w:r>
      <w:r>
        <w:rPr>
          <w:spacing w:val="-5"/>
        </w:rPr>
        <w:t xml:space="preserve"> </w:t>
      </w:r>
      <w:r>
        <w:t>è</w:t>
      </w:r>
      <w:r>
        <w:rPr>
          <w:spacing w:val="-2"/>
        </w:rPr>
        <w:t xml:space="preserve"> ……………………….</w:t>
      </w:r>
    </w:p>
    <w:p w:rsidR="00BF1EF3" w:rsidRDefault="00E04213">
      <w:pPr>
        <w:pStyle w:val="Paragrafoelenco"/>
        <w:numPr>
          <w:ilvl w:val="0"/>
          <w:numId w:val="5"/>
        </w:numPr>
        <w:tabs>
          <w:tab w:val="left" w:pos="849"/>
        </w:tabs>
        <w:spacing w:before="121"/>
        <w:ind w:right="144"/>
      </w:pPr>
      <w:r>
        <w:lastRenderedPageBreak/>
        <w:t>di essere in regola con le norme che disciplinano il diritto al lavoro dei disabili di cui alla Legge n. 68/1999 e non essere incorso nei due anni precedenti alla presente procedura,</w:t>
      </w:r>
      <w:r>
        <w:rPr>
          <w:spacing w:val="80"/>
        </w:rPr>
        <w:t xml:space="preserve"> </w:t>
      </w:r>
      <w:r>
        <w:t xml:space="preserve">nei provvedimenti previsti dall’art. 44 del </w:t>
      </w:r>
      <w:proofErr w:type="spellStart"/>
      <w:r>
        <w:t>D.Lgs.</w:t>
      </w:r>
      <w:proofErr w:type="spellEnd"/>
      <w:r>
        <w:t xml:space="preserve"> n. 286 del 25.7.1998 in relazione all’art. 43 dello stesso Testo Unico per gravi comportamenti ed atti discriminatori;</w:t>
      </w:r>
    </w:p>
    <w:p w:rsidR="00BF1EF3" w:rsidRDefault="00E04213">
      <w:pPr>
        <w:pStyle w:val="Paragrafoelenco"/>
        <w:numPr>
          <w:ilvl w:val="0"/>
          <w:numId w:val="5"/>
        </w:numPr>
        <w:tabs>
          <w:tab w:val="left" w:pos="849"/>
        </w:tabs>
        <w:spacing w:before="120"/>
        <w:ind w:right="141"/>
      </w:pPr>
      <w:r>
        <w:t>attesta di aver preso conoscenza e di aver tenuto conto nella formulazione dell’offerta delle condizioni contrattuali e di tutti gli oneri compresi quelli relativi alle disposizioni in materia di sicurezza, di assicurazione, di condizioni di lavoro e di previdenza ed assistenza in vigore nel luogo dove devono essere eseguite le prestazioni;</w:t>
      </w:r>
    </w:p>
    <w:p w:rsidR="00BF1EF3" w:rsidRDefault="00BF1EF3">
      <w:pPr>
        <w:pStyle w:val="Corpotesto"/>
        <w:spacing w:before="238"/>
      </w:pPr>
    </w:p>
    <w:p w:rsidR="00BF1EF3" w:rsidRDefault="00E04213">
      <w:pPr>
        <w:pStyle w:val="Corpotesto"/>
        <w:ind w:left="849" w:right="186"/>
      </w:pPr>
      <w:r>
        <w:rPr>
          <w:noProof/>
        </w:rPr>
        <mc:AlternateContent>
          <mc:Choice Requires="wps">
            <w:drawing>
              <wp:anchor distT="0" distB="0" distL="0" distR="0" simplePos="0" relativeHeight="15729152" behindDoc="0" locked="0" layoutInCell="1" allowOverlap="1">
                <wp:simplePos x="0" y="0"/>
                <wp:positionH relativeFrom="page">
                  <wp:posOffset>723900</wp:posOffset>
                </wp:positionH>
                <wp:positionV relativeFrom="paragraph">
                  <wp:posOffset>12790</wp:posOffset>
                </wp:positionV>
                <wp:extent cx="142875" cy="14287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custGeom>
                          <a:avLst/>
                          <a:gdLst/>
                          <a:ahLst/>
                          <a:cxnLst/>
                          <a:rect l="l" t="t" r="r" b="b"/>
                          <a:pathLst>
                            <a:path w="142875" h="142875">
                              <a:moveTo>
                                <a:pt x="0" y="142875"/>
                              </a:moveTo>
                              <a:lnTo>
                                <a:pt x="142875" y="142875"/>
                              </a:lnTo>
                              <a:lnTo>
                                <a:pt x="142875" y="0"/>
                              </a:lnTo>
                              <a:lnTo>
                                <a:pt x="0" y="0"/>
                              </a:lnTo>
                              <a:lnTo>
                                <a:pt x="0" y="1428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C182C4" id="Graphic 5" o:spid="_x0000_s1026" style="position:absolute;margin-left:57pt;margin-top:1pt;width:11.25pt;height:11.25pt;z-index:15729152;visibility:visible;mso-wrap-style:square;mso-wrap-distance-left:0;mso-wrap-distance-top:0;mso-wrap-distance-right:0;mso-wrap-distance-bottom:0;mso-position-horizontal:absolute;mso-position-horizontal-relative:page;mso-position-vertical:absolute;mso-position-vertical-relative:text;v-text-anchor:top"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" path="m,142875r142875,l142875,,,,,142875xe" filled="f">
                <v:path arrowok="t"/>
                <w10:wrap anchorx="page"/>
              </v:shape>
            </w:pict>
          </mc:Fallback>
        </mc:AlternateContent>
      </w:r>
      <w:r>
        <w:t>l’inesistenza</w:t>
      </w:r>
      <w:r>
        <w:rPr>
          <w:spacing w:val="-3"/>
        </w:rPr>
        <w:t xml:space="preserve"> </w:t>
      </w:r>
      <w:r>
        <w:t>delle</w:t>
      </w:r>
      <w:r>
        <w:rPr>
          <w:spacing w:val="-3"/>
        </w:rPr>
        <w:t xml:space="preserve"> </w:t>
      </w:r>
      <w:r>
        <w:t>cause</w:t>
      </w:r>
      <w:r>
        <w:rPr>
          <w:spacing w:val="-4"/>
        </w:rPr>
        <w:t xml:space="preserve"> </w:t>
      </w:r>
      <w:r>
        <w:t>di</w:t>
      </w:r>
      <w:r>
        <w:rPr>
          <w:spacing w:val="-4"/>
        </w:rPr>
        <w:t xml:space="preserve"> </w:t>
      </w:r>
      <w:r>
        <w:t>esclusione</w:t>
      </w:r>
      <w:r>
        <w:rPr>
          <w:spacing w:val="-3"/>
        </w:rPr>
        <w:t xml:space="preserve"> </w:t>
      </w:r>
      <w:r>
        <w:t>dalla</w:t>
      </w:r>
      <w:r>
        <w:rPr>
          <w:spacing w:val="-3"/>
        </w:rPr>
        <w:t xml:space="preserve"> </w:t>
      </w:r>
      <w:r>
        <w:t>partecipazione</w:t>
      </w:r>
      <w:r>
        <w:rPr>
          <w:spacing w:val="-3"/>
        </w:rPr>
        <w:t xml:space="preserve"> </w:t>
      </w:r>
      <w:r>
        <w:t>ad</w:t>
      </w:r>
      <w:r>
        <w:rPr>
          <w:spacing w:val="-3"/>
        </w:rPr>
        <w:t xml:space="preserve"> </w:t>
      </w:r>
      <w:r>
        <w:t>una</w:t>
      </w:r>
      <w:r>
        <w:rPr>
          <w:spacing w:val="-3"/>
        </w:rPr>
        <w:t xml:space="preserve"> </w:t>
      </w:r>
      <w:r>
        <w:t>procedura</w:t>
      </w:r>
      <w:r>
        <w:rPr>
          <w:spacing w:val="-2"/>
        </w:rPr>
        <w:t xml:space="preserve"> </w:t>
      </w:r>
      <w:r>
        <w:t>d’appalto</w:t>
      </w:r>
      <w:r>
        <w:rPr>
          <w:spacing w:val="-3"/>
        </w:rPr>
        <w:t xml:space="preserve"> </w:t>
      </w:r>
      <w:r>
        <w:t xml:space="preserve">o per l’affidamento diretto elencate negli artt. </w:t>
      </w:r>
      <w:hyperlink r:id="rId7">
        <w:r>
          <w:rPr>
            <w:rFonts w:ascii="Arial" w:hAnsi="Arial"/>
            <w:b/>
            <w:color w:val="0000FF"/>
            <w:u w:val="single" w:color="0000FF"/>
          </w:rPr>
          <w:t xml:space="preserve">94 e 95 del </w:t>
        </w:r>
        <w:proofErr w:type="spellStart"/>
        <w:r>
          <w:rPr>
            <w:rFonts w:ascii="Arial" w:hAnsi="Arial"/>
            <w:b/>
            <w:color w:val="0000FF"/>
            <w:u w:val="single" w:color="0000FF"/>
          </w:rPr>
          <w:t>D.Lgs.</w:t>
        </w:r>
        <w:proofErr w:type="spellEnd"/>
        <w:r>
          <w:rPr>
            <w:rFonts w:ascii="Arial" w:hAnsi="Arial"/>
            <w:b/>
            <w:color w:val="0000FF"/>
            <w:u w:val="single" w:color="0000FF"/>
          </w:rPr>
          <w:t xml:space="preserve"> n. 36/2023</w:t>
        </w:r>
      </w:hyperlink>
      <w:r>
        <w:t>;</w:t>
      </w:r>
    </w:p>
    <w:p w:rsidR="00BF1EF3" w:rsidRDefault="00E04213">
      <w:pPr>
        <w:pStyle w:val="Titolo4"/>
        <w:spacing w:before="83"/>
      </w:pPr>
      <w:r>
        <w:rPr>
          <w:spacing w:val="-2"/>
        </w:rPr>
        <w:t>oppure</w:t>
      </w:r>
    </w:p>
    <w:p w:rsidR="00BF1EF3" w:rsidRDefault="00BF1EF3">
      <w:pPr>
        <w:pStyle w:val="Corpotesto"/>
        <w:spacing w:before="27"/>
        <w:rPr>
          <w:rFonts w:ascii="Arial"/>
          <w:b/>
        </w:rPr>
      </w:pPr>
    </w:p>
    <w:p w:rsidR="00BF1EF3" w:rsidRDefault="00E04213">
      <w:pPr>
        <w:pStyle w:val="Corpotesto"/>
        <w:ind w:left="849"/>
      </w:pPr>
      <w:r>
        <w:rPr>
          <w:noProof/>
        </w:rPr>
        <mc:AlternateContent>
          <mc:Choice Requires="wps">
            <w:drawing>
              <wp:anchor distT="0" distB="0" distL="0" distR="0" simplePos="0" relativeHeight="15739904" behindDoc="0" locked="0" layoutInCell="1" allowOverlap="1">
                <wp:simplePos x="0" y="0"/>
                <wp:positionH relativeFrom="page">
                  <wp:posOffset>747394</wp:posOffset>
                </wp:positionH>
                <wp:positionV relativeFrom="paragraph">
                  <wp:posOffset>39704</wp:posOffset>
                </wp:positionV>
                <wp:extent cx="142875" cy="1428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custGeom>
                          <a:avLst/>
                          <a:gdLst/>
                          <a:ahLst/>
                          <a:cxnLst/>
                          <a:rect l="l" t="t" r="r" b="b"/>
                          <a:pathLst>
                            <a:path w="142875" h="142875">
                              <a:moveTo>
                                <a:pt x="0" y="142875"/>
                              </a:moveTo>
                              <a:lnTo>
                                <a:pt x="142874" y="142875"/>
                              </a:lnTo>
                              <a:lnTo>
                                <a:pt x="142874" y="0"/>
                              </a:lnTo>
                              <a:lnTo>
                                <a:pt x="0" y="0"/>
                              </a:lnTo>
                              <a:lnTo>
                                <a:pt x="0" y="1428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A30C64" id="Graphic 6" o:spid="_x0000_s1026" style="position:absolute;margin-left:58.85pt;margin-top:3.15pt;width:11.25pt;height:11.25pt;z-index:15739904;visibility:visible;mso-wrap-style:square;mso-wrap-distance-left:0;mso-wrap-distance-top:0;mso-wrap-distance-right:0;mso-wrap-distance-bottom:0;mso-position-horizontal:absolute;mso-position-horizontal-relative:page;mso-position-vertical:absolute;mso-position-vertical-relative:text;v-text-anchor:top"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" path="m,142875r142874,l142874,,,,,142875xe" filled="f">
                <v:path arrowok="t"/>
                <w10:wrap anchorx="page"/>
              </v:shape>
            </w:pict>
          </mc:Fallback>
        </mc:AlternateContent>
      </w:r>
      <w:r>
        <w:t>di</w:t>
      </w:r>
      <w:r>
        <w:rPr>
          <w:spacing w:val="80"/>
          <w:w w:val="150"/>
        </w:rPr>
        <w:t xml:space="preserve"> </w:t>
      </w:r>
      <w:r>
        <w:t>aver</w:t>
      </w:r>
      <w:r>
        <w:rPr>
          <w:spacing w:val="80"/>
          <w:w w:val="150"/>
        </w:rPr>
        <w:t xml:space="preserve"> </w:t>
      </w:r>
      <w:r>
        <w:t>riportato</w:t>
      </w:r>
      <w:r>
        <w:rPr>
          <w:spacing w:val="80"/>
          <w:w w:val="150"/>
        </w:rPr>
        <w:t xml:space="preserve"> </w:t>
      </w:r>
      <w:r>
        <w:t>le</w:t>
      </w:r>
      <w:r>
        <w:rPr>
          <w:spacing w:val="80"/>
          <w:w w:val="150"/>
        </w:rPr>
        <w:t xml:space="preserve"> </w:t>
      </w:r>
      <w:r>
        <w:t>seguenti</w:t>
      </w:r>
      <w:r>
        <w:rPr>
          <w:spacing w:val="80"/>
          <w:w w:val="150"/>
        </w:rPr>
        <w:t xml:space="preserve"> </w:t>
      </w:r>
      <w:r>
        <w:t>condanne</w:t>
      </w:r>
      <w:r>
        <w:rPr>
          <w:spacing w:val="80"/>
          <w:w w:val="150"/>
        </w:rPr>
        <w:t xml:space="preserve"> </w:t>
      </w:r>
      <w:r>
        <w:t>(indicare</w:t>
      </w:r>
      <w:r>
        <w:rPr>
          <w:spacing w:val="80"/>
          <w:w w:val="150"/>
        </w:rPr>
        <w:t xml:space="preserve"> </w:t>
      </w:r>
      <w:r>
        <w:t>il/i</w:t>
      </w:r>
      <w:r>
        <w:rPr>
          <w:spacing w:val="80"/>
          <w:w w:val="150"/>
        </w:rPr>
        <w:t xml:space="preserve"> </w:t>
      </w:r>
      <w:r>
        <w:t>soggetto/i</w:t>
      </w:r>
      <w:r>
        <w:rPr>
          <w:spacing w:val="80"/>
          <w:w w:val="150"/>
        </w:rPr>
        <w:t xml:space="preserve"> </w:t>
      </w:r>
      <w:r>
        <w:t>specificando</w:t>
      </w:r>
      <w:r>
        <w:rPr>
          <w:spacing w:val="80"/>
          <w:w w:val="150"/>
        </w:rPr>
        <w:t xml:space="preserve"> </w:t>
      </w:r>
      <w:r>
        <w:t>ruolo, imputazione, condanna):</w:t>
      </w:r>
    </w:p>
    <w:p w:rsidR="00BF1EF3" w:rsidRDefault="00BF1EF3">
      <w:pPr>
        <w:pStyle w:val="Corpotesto"/>
        <w:rPr>
          <w:sz w:val="20"/>
        </w:rPr>
      </w:pPr>
    </w:p>
    <w:p w:rsidR="00BF1EF3" w:rsidRDefault="00E04213">
      <w:pPr>
        <w:pStyle w:val="Corpotesto"/>
        <w:spacing w:before="41"/>
        <w:rPr>
          <w:sz w:val="20"/>
        </w:rPr>
      </w:pPr>
      <w:r>
        <w:rPr>
          <w:noProof/>
          <w:sz w:val="20"/>
        </w:rPr>
        <mc:AlternateContent>
          <mc:Choice Requires="wps">
            <w:drawing>
              <wp:anchor distT="0" distB="0" distL="0" distR="0" simplePos="0" relativeHeight="487588864" behindDoc="1" locked="0" layoutInCell="1" allowOverlap="1">
                <wp:simplePos x="0" y="0"/>
                <wp:positionH relativeFrom="page">
                  <wp:posOffset>1169212</wp:posOffset>
                </wp:positionH>
                <wp:positionV relativeFrom="paragraph">
                  <wp:posOffset>187456</wp:posOffset>
                </wp:positionV>
                <wp:extent cx="567436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99E89FD" id="Graphic 7" o:spid="_x0000_s1026" style="position:absolute;margin-left:92.05pt;margin-top:14.75pt;width:446.8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89376" behindDoc="1" locked="0" layoutInCell="1" allowOverlap="1">
                <wp:simplePos x="0" y="0"/>
                <wp:positionH relativeFrom="page">
                  <wp:posOffset>1169212</wp:posOffset>
                </wp:positionH>
                <wp:positionV relativeFrom="paragraph">
                  <wp:posOffset>347475</wp:posOffset>
                </wp:positionV>
                <wp:extent cx="56743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4B0084" id="Graphic 8" o:spid="_x0000_s1026" style="position:absolute;margin-left:92.05pt;margin-top:27.35pt;width:446.8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89888" behindDoc="1" locked="0" layoutInCell="1" allowOverlap="1">
                <wp:simplePos x="0" y="0"/>
                <wp:positionH relativeFrom="page">
                  <wp:posOffset>1169212</wp:posOffset>
                </wp:positionH>
                <wp:positionV relativeFrom="paragraph">
                  <wp:posOffset>507496</wp:posOffset>
                </wp:positionV>
                <wp:extent cx="567436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8"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2385B2" id="Graphic 9" o:spid="_x0000_s1026" style="position:absolute;margin-left:92.05pt;margin-top:39.95pt;width:446.8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" path="m,l5673888,e" filled="f" strokeweight=".24725mm">
                <v:path arrowok="t"/>
                <w10:wrap type="topAndBottom" anchorx="page"/>
              </v:shape>
            </w:pict>
          </mc:Fallback>
        </mc:AlternateContent>
      </w:r>
      <w:r>
        <w:rPr>
          <w:noProof/>
          <w:sz w:val="20"/>
        </w:rPr>
        <mc:AlternateContent>
          <mc:Choice Requires="wps">
            <w:drawing>
              <wp:anchor distT="0" distB="0" distL="0" distR="0" simplePos="0" relativeHeight="487590400" behindDoc="1" locked="0" layoutInCell="1" allowOverlap="1">
                <wp:simplePos x="0" y="0"/>
                <wp:positionH relativeFrom="page">
                  <wp:posOffset>1169212</wp:posOffset>
                </wp:positionH>
                <wp:positionV relativeFrom="paragraph">
                  <wp:posOffset>669040</wp:posOffset>
                </wp:positionV>
                <wp:extent cx="536321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1270"/>
                        </a:xfrm>
                        <a:custGeom>
                          <a:avLst/>
                          <a:gdLst/>
                          <a:ahLst/>
                          <a:cxnLst/>
                          <a:rect l="l" t="t" r="r" b="b"/>
                          <a:pathLst>
                            <a:path w="5363210">
                              <a:moveTo>
                                <a:pt x="0" y="0"/>
                              </a:moveTo>
                              <a:lnTo>
                                <a:pt x="5362991"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EAE986" id="Graphic 10" o:spid="_x0000_s1026" style="position:absolute;margin-left:92.05pt;margin-top:52.7pt;width:422.3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363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" path="m,l5362991,e" filled="f" strokeweight=".24725mm">
                <v:path arrowok="t"/>
                <w10:wrap type="topAndBottom" anchorx="page"/>
              </v:shape>
            </w:pict>
          </mc:Fallback>
        </mc:AlternateContent>
      </w:r>
    </w:p>
    <w:p w:rsidR="00BF1EF3" w:rsidRDefault="00BF1EF3">
      <w:pPr>
        <w:pStyle w:val="Corpotesto"/>
        <w:spacing w:before="2"/>
        <w:rPr>
          <w:sz w:val="19"/>
        </w:rPr>
      </w:pPr>
    </w:p>
    <w:p w:rsidR="00BF1EF3" w:rsidRDefault="00BF1EF3">
      <w:pPr>
        <w:pStyle w:val="Corpotesto"/>
        <w:spacing w:before="2"/>
        <w:rPr>
          <w:sz w:val="19"/>
        </w:rPr>
      </w:pPr>
    </w:p>
    <w:p w:rsidR="00BF1EF3" w:rsidRDefault="00BF1EF3">
      <w:pPr>
        <w:pStyle w:val="Corpotesto"/>
        <w:spacing w:before="4"/>
        <w:rPr>
          <w:sz w:val="19"/>
        </w:rPr>
      </w:pPr>
    </w:p>
    <w:p w:rsidR="00BF1EF3" w:rsidRDefault="00BF1EF3">
      <w:pPr>
        <w:pStyle w:val="Corpotesto"/>
        <w:spacing w:before="29"/>
      </w:pPr>
    </w:p>
    <w:p w:rsidR="00BF1EF3" w:rsidRDefault="00E04213">
      <w:pPr>
        <w:pStyle w:val="Titolo4"/>
      </w:pPr>
      <w:r>
        <w:rPr>
          <w:spacing w:val="-2"/>
        </w:rPr>
        <w:t>oppure</w:t>
      </w:r>
    </w:p>
    <w:p w:rsidR="00BF1EF3" w:rsidRDefault="00BF1EF3">
      <w:pPr>
        <w:pStyle w:val="Corpotesto"/>
        <w:spacing w:before="27"/>
        <w:rPr>
          <w:rFonts w:ascii="Arial"/>
          <w:b/>
        </w:rPr>
      </w:pPr>
    </w:p>
    <w:p w:rsidR="00BF1EF3" w:rsidRDefault="00E04213">
      <w:pPr>
        <w:pStyle w:val="Corpotesto"/>
        <w:ind w:left="849"/>
      </w:pPr>
      <w:r>
        <w:rPr>
          <w:noProof/>
        </w:rPr>
        <mc:AlternateContent>
          <mc:Choice Requires="wps">
            <w:drawing>
              <wp:anchor distT="0" distB="0" distL="0" distR="0" simplePos="0" relativeHeight="15740416" behindDoc="0" locked="0" layoutInCell="1" allowOverlap="1">
                <wp:simplePos x="0" y="0"/>
                <wp:positionH relativeFrom="page">
                  <wp:posOffset>747394</wp:posOffset>
                </wp:positionH>
                <wp:positionV relativeFrom="paragraph">
                  <wp:posOffset>39394</wp:posOffset>
                </wp:positionV>
                <wp:extent cx="142875" cy="1428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custGeom>
                          <a:avLst/>
                          <a:gdLst/>
                          <a:ahLst/>
                          <a:cxnLst/>
                          <a:rect l="l" t="t" r="r" b="b"/>
                          <a:pathLst>
                            <a:path w="142875" h="142875">
                              <a:moveTo>
                                <a:pt x="0" y="142875"/>
                              </a:moveTo>
                              <a:lnTo>
                                <a:pt x="142874" y="142875"/>
                              </a:lnTo>
                              <a:lnTo>
                                <a:pt x="142874" y="0"/>
                              </a:lnTo>
                              <a:lnTo>
                                <a:pt x="0" y="0"/>
                              </a:lnTo>
                              <a:lnTo>
                                <a:pt x="0" y="1428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D151E4" id="Graphic 11" o:spid="_x0000_s1026" style="position:absolute;margin-left:58.85pt;margin-top:3.1pt;width:11.25pt;height:11.25pt;z-index:15740416;visibility:visible;mso-wrap-style:square;mso-wrap-distance-left:0;mso-wrap-distance-top:0;mso-wrap-distance-right:0;mso-wrap-distance-bottom:0;mso-position-horizontal:absolute;mso-position-horizontal-relative:page;mso-position-vertical:absolute;mso-position-vertical-relative:text;v-text-anchor:top"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" path="m,142875r142874,l142874,,,,,142875xe" filled="f">
                <v:path arrowok="t"/>
                <w10:wrap anchorx="page"/>
              </v:shape>
            </w:pict>
          </mc:Fallback>
        </mc:AlternateContent>
      </w:r>
      <w:r>
        <w:t>in</w:t>
      </w:r>
      <w:r>
        <w:rPr>
          <w:spacing w:val="-6"/>
        </w:rPr>
        <w:t xml:space="preserve"> </w:t>
      </w:r>
      <w:r>
        <w:t>merito</w:t>
      </w:r>
      <w:r>
        <w:rPr>
          <w:spacing w:val="-6"/>
        </w:rPr>
        <w:t xml:space="preserve"> </w:t>
      </w:r>
      <w:r>
        <w:t>ai</w:t>
      </w:r>
      <w:r>
        <w:rPr>
          <w:spacing w:val="-5"/>
        </w:rPr>
        <w:t xml:space="preserve"> </w:t>
      </w:r>
      <w:r>
        <w:t>commi</w:t>
      </w:r>
      <w:r>
        <w:rPr>
          <w:spacing w:val="-4"/>
        </w:rPr>
        <w:t xml:space="preserve"> </w:t>
      </w:r>
      <w:r>
        <w:t>dell</w:t>
      </w:r>
      <w:hyperlink r:id="rId8">
        <w:r>
          <w:t>’</w:t>
        </w:r>
        <w:r>
          <w:rPr>
            <w:color w:val="0000FF"/>
            <w:u w:val="single" w:color="0000FF"/>
          </w:rPr>
          <w:t>art.</w:t>
        </w:r>
        <w:r>
          <w:rPr>
            <w:color w:val="0000FF"/>
            <w:spacing w:val="-5"/>
            <w:u w:val="single" w:color="0000FF"/>
          </w:rPr>
          <w:t xml:space="preserve"> </w:t>
        </w:r>
        <w:r>
          <w:rPr>
            <w:color w:val="0000FF"/>
            <w:u w:val="single" w:color="0000FF"/>
          </w:rPr>
          <w:t>95</w:t>
        </w:r>
        <w:r>
          <w:rPr>
            <w:color w:val="0000FF"/>
            <w:spacing w:val="-4"/>
            <w:u w:val="single" w:color="0000FF"/>
          </w:rPr>
          <w:t xml:space="preserve"> </w:t>
        </w:r>
        <w:proofErr w:type="spellStart"/>
        <w:r>
          <w:rPr>
            <w:color w:val="0000FF"/>
            <w:u w:val="single" w:color="0000FF"/>
          </w:rPr>
          <w:t>D.Lgs.</w:t>
        </w:r>
        <w:proofErr w:type="spellEnd"/>
        <w:r>
          <w:rPr>
            <w:color w:val="0000FF"/>
            <w:spacing w:val="-4"/>
            <w:u w:val="single" w:color="0000FF"/>
          </w:rPr>
          <w:t xml:space="preserve"> </w:t>
        </w:r>
        <w:r>
          <w:rPr>
            <w:color w:val="0000FF"/>
            <w:u w:val="single" w:color="0000FF"/>
          </w:rPr>
          <w:t>n.</w:t>
        </w:r>
        <w:r>
          <w:rPr>
            <w:color w:val="0000FF"/>
            <w:spacing w:val="-5"/>
            <w:u w:val="single" w:color="0000FF"/>
          </w:rPr>
          <w:t xml:space="preserve"> </w:t>
        </w:r>
        <w:r>
          <w:rPr>
            <w:color w:val="0000FF"/>
            <w:u w:val="single" w:color="0000FF"/>
          </w:rPr>
          <w:t>36/2023</w:t>
        </w:r>
      </w:hyperlink>
      <w:r>
        <w:t>,</w:t>
      </w:r>
      <w:r>
        <w:rPr>
          <w:spacing w:val="-5"/>
        </w:rPr>
        <w:t xml:space="preserve"> </w:t>
      </w:r>
      <w:r>
        <w:t>specifica</w:t>
      </w:r>
      <w:r>
        <w:rPr>
          <w:spacing w:val="-6"/>
        </w:rPr>
        <w:t xml:space="preserve"> </w:t>
      </w:r>
      <w:r>
        <w:t>quanto</w:t>
      </w:r>
      <w:r>
        <w:rPr>
          <w:spacing w:val="-5"/>
        </w:rPr>
        <w:t xml:space="preserve"> </w:t>
      </w:r>
      <w:r>
        <w:rPr>
          <w:spacing w:val="-2"/>
        </w:rPr>
        <w:t>segue:</w:t>
      </w:r>
    </w:p>
    <w:p w:rsidR="00BF1EF3" w:rsidRDefault="00BF1EF3">
      <w:pPr>
        <w:pStyle w:val="Corpotesto"/>
        <w:rPr>
          <w:sz w:val="20"/>
        </w:rPr>
      </w:pPr>
    </w:p>
    <w:p w:rsidR="00BF1EF3" w:rsidRDefault="00E04213">
      <w:pPr>
        <w:pStyle w:val="Corpotesto"/>
        <w:spacing w:before="39"/>
        <w:rPr>
          <w:sz w:val="20"/>
        </w:rPr>
      </w:pPr>
      <w:r>
        <w:rPr>
          <w:noProof/>
          <w:sz w:val="20"/>
        </w:rPr>
        <mc:AlternateContent>
          <mc:Choice Requires="wps">
            <w:drawing>
              <wp:anchor distT="0" distB="0" distL="0" distR="0" simplePos="0" relativeHeight="487590912" behindDoc="1" locked="0" layoutInCell="1" allowOverlap="1">
                <wp:simplePos x="0" y="0"/>
                <wp:positionH relativeFrom="page">
                  <wp:posOffset>1169212</wp:posOffset>
                </wp:positionH>
                <wp:positionV relativeFrom="paragraph">
                  <wp:posOffset>186370</wp:posOffset>
                </wp:positionV>
                <wp:extent cx="567436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37"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646314" id="Graphic 12" o:spid="_x0000_s1026" style="position:absolute;margin-left:92.05pt;margin-top:14.65pt;width:446.8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" path="m,l5673837,e" filled="f" strokeweight=".24725mm">
                <v:path arrowok="t"/>
                <w10:wrap type="topAndBottom" anchorx="page"/>
              </v:shape>
            </w:pict>
          </mc:Fallback>
        </mc:AlternateContent>
      </w:r>
      <w:r>
        <w:rPr>
          <w:noProof/>
          <w:sz w:val="20"/>
        </w:rPr>
        <mc:AlternateContent>
          <mc:Choice Requires="wps">
            <w:drawing>
              <wp:anchor distT="0" distB="0" distL="0" distR="0" simplePos="0" relativeHeight="487591424" behindDoc="1" locked="0" layoutInCell="1" allowOverlap="1">
                <wp:simplePos x="0" y="0"/>
                <wp:positionH relativeFrom="page">
                  <wp:posOffset>1169212</wp:posOffset>
                </wp:positionH>
                <wp:positionV relativeFrom="paragraph">
                  <wp:posOffset>346771</wp:posOffset>
                </wp:positionV>
                <wp:extent cx="567436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228F50" id="Graphic 13" o:spid="_x0000_s1026" style="position:absolute;margin-left:92.05pt;margin-top:27.3pt;width:446.8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91936" behindDoc="1" locked="0" layoutInCell="1" allowOverlap="1">
                <wp:simplePos x="0" y="0"/>
                <wp:positionH relativeFrom="page">
                  <wp:posOffset>1169212</wp:posOffset>
                </wp:positionH>
                <wp:positionV relativeFrom="paragraph">
                  <wp:posOffset>508315</wp:posOffset>
                </wp:positionV>
                <wp:extent cx="567436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00E1F7" id="Graphic 14" o:spid="_x0000_s1026" style="position:absolute;margin-left:92.05pt;margin-top:40pt;width:446.8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92448" behindDoc="1" locked="0" layoutInCell="1" allowOverlap="1">
                <wp:simplePos x="0" y="0"/>
                <wp:positionH relativeFrom="page">
                  <wp:posOffset>1169212</wp:posOffset>
                </wp:positionH>
                <wp:positionV relativeFrom="paragraph">
                  <wp:posOffset>668335</wp:posOffset>
                </wp:positionV>
                <wp:extent cx="5363845"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845" cy="1270"/>
                        </a:xfrm>
                        <a:custGeom>
                          <a:avLst/>
                          <a:gdLst/>
                          <a:ahLst/>
                          <a:cxnLst/>
                          <a:rect l="l" t="t" r="r" b="b"/>
                          <a:pathLst>
                            <a:path w="5363845">
                              <a:moveTo>
                                <a:pt x="0" y="0"/>
                              </a:moveTo>
                              <a:lnTo>
                                <a:pt x="5363555"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114EAE" id="Graphic 15" o:spid="_x0000_s1026" style="position:absolute;margin-left:92.05pt;margin-top:52.6pt;width:422.3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5363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" path="m,l5363555,e" filled="f" strokeweight=".24725mm">
                <v:path arrowok="t"/>
                <w10:wrap type="topAndBottom" anchorx="page"/>
              </v:shape>
            </w:pict>
          </mc:Fallback>
        </mc:AlternateContent>
      </w:r>
    </w:p>
    <w:p w:rsidR="00BF1EF3" w:rsidRDefault="00BF1EF3">
      <w:pPr>
        <w:pStyle w:val="Corpotesto"/>
        <w:spacing w:before="3"/>
        <w:rPr>
          <w:sz w:val="19"/>
        </w:rPr>
      </w:pPr>
    </w:p>
    <w:p w:rsidR="00BF1EF3" w:rsidRDefault="00BF1EF3">
      <w:pPr>
        <w:pStyle w:val="Corpotesto"/>
        <w:spacing w:before="4"/>
        <w:rPr>
          <w:sz w:val="19"/>
        </w:rPr>
      </w:pPr>
    </w:p>
    <w:p w:rsidR="00BF1EF3" w:rsidRDefault="00BF1EF3">
      <w:pPr>
        <w:pStyle w:val="Corpotesto"/>
        <w:spacing w:before="2"/>
        <w:rPr>
          <w:sz w:val="19"/>
        </w:rPr>
      </w:pPr>
    </w:p>
    <w:p w:rsidR="00BF1EF3" w:rsidRDefault="00BF1EF3">
      <w:pPr>
        <w:pStyle w:val="Corpotesto"/>
        <w:spacing w:before="29"/>
      </w:pPr>
    </w:p>
    <w:p w:rsidR="00BF1EF3" w:rsidRDefault="00E04213">
      <w:pPr>
        <w:pStyle w:val="Corpotesto"/>
        <w:ind w:left="141"/>
      </w:pPr>
      <w:r>
        <w:rPr>
          <w:rFonts w:ascii="Arial" w:hAnsi="Arial"/>
          <w:b/>
        </w:rPr>
        <w:t>Eventualmente</w:t>
      </w:r>
      <w:r>
        <w:t>,</w:t>
      </w:r>
      <w:r>
        <w:rPr>
          <w:spacing w:val="-8"/>
        </w:rPr>
        <w:t xml:space="preserve"> </w:t>
      </w:r>
      <w:r>
        <w:t>ai</w:t>
      </w:r>
      <w:r>
        <w:rPr>
          <w:spacing w:val="-5"/>
        </w:rPr>
        <w:t xml:space="preserve"> </w:t>
      </w:r>
      <w:r>
        <w:t>sensi</w:t>
      </w:r>
      <w:r>
        <w:rPr>
          <w:spacing w:val="-7"/>
        </w:rPr>
        <w:t xml:space="preserve"> </w:t>
      </w:r>
      <w:r>
        <w:t>dell</w:t>
      </w:r>
      <w:hyperlink r:id="rId9">
        <w:r>
          <w:t>’</w:t>
        </w:r>
        <w:r>
          <w:rPr>
            <w:color w:val="0000FF"/>
            <w:u w:val="single" w:color="0000FF"/>
          </w:rPr>
          <w:t>art.</w:t>
        </w:r>
        <w:r>
          <w:rPr>
            <w:color w:val="0000FF"/>
            <w:spacing w:val="-5"/>
            <w:u w:val="single" w:color="0000FF"/>
          </w:rPr>
          <w:t xml:space="preserve"> </w:t>
        </w:r>
        <w:r>
          <w:rPr>
            <w:color w:val="0000FF"/>
            <w:u w:val="single" w:color="0000FF"/>
          </w:rPr>
          <w:t>96</w:t>
        </w:r>
        <w:r>
          <w:rPr>
            <w:color w:val="0000FF"/>
            <w:spacing w:val="-5"/>
            <w:u w:val="single" w:color="0000FF"/>
          </w:rPr>
          <w:t xml:space="preserve"> </w:t>
        </w:r>
        <w:proofErr w:type="spellStart"/>
        <w:r>
          <w:rPr>
            <w:color w:val="0000FF"/>
            <w:u w:val="single" w:color="0000FF"/>
          </w:rPr>
          <w:t>D.Lgs.</w:t>
        </w:r>
        <w:proofErr w:type="spellEnd"/>
        <w:r>
          <w:rPr>
            <w:color w:val="0000FF"/>
            <w:spacing w:val="-5"/>
            <w:u w:val="single" w:color="0000FF"/>
          </w:rPr>
          <w:t xml:space="preserve"> </w:t>
        </w:r>
        <w:r>
          <w:rPr>
            <w:color w:val="0000FF"/>
            <w:u w:val="single" w:color="0000FF"/>
          </w:rPr>
          <w:t>n.</w:t>
        </w:r>
        <w:r>
          <w:rPr>
            <w:color w:val="0000FF"/>
            <w:spacing w:val="-6"/>
            <w:u w:val="single" w:color="0000FF"/>
          </w:rPr>
          <w:t xml:space="preserve"> </w:t>
        </w:r>
        <w:r>
          <w:rPr>
            <w:color w:val="0000FF"/>
            <w:u w:val="single" w:color="0000FF"/>
          </w:rPr>
          <w:t>36/2023</w:t>
        </w:r>
      </w:hyperlink>
      <w:r>
        <w:t>,</w:t>
      </w:r>
      <w:r>
        <w:rPr>
          <w:spacing w:val="-2"/>
        </w:rPr>
        <w:t xml:space="preserve"> dichiara:</w:t>
      </w:r>
    </w:p>
    <w:p w:rsidR="00BF1EF3" w:rsidRDefault="00BF1EF3">
      <w:pPr>
        <w:pStyle w:val="Corpotesto"/>
        <w:rPr>
          <w:sz w:val="20"/>
        </w:rPr>
      </w:pPr>
    </w:p>
    <w:p w:rsidR="00BF1EF3" w:rsidRDefault="00E04213">
      <w:pPr>
        <w:pStyle w:val="Corpotesto"/>
        <w:spacing w:before="42"/>
        <w:rPr>
          <w:sz w:val="20"/>
        </w:rPr>
      </w:pPr>
      <w:r>
        <w:rPr>
          <w:noProof/>
          <w:sz w:val="20"/>
        </w:rPr>
        <mc:AlternateContent>
          <mc:Choice Requires="wps">
            <w:drawing>
              <wp:anchor distT="0" distB="0" distL="0" distR="0" simplePos="0" relativeHeight="487592960" behindDoc="1" locked="0" layoutInCell="1" allowOverlap="1">
                <wp:simplePos x="0" y="0"/>
                <wp:positionH relativeFrom="page">
                  <wp:posOffset>1169212</wp:posOffset>
                </wp:positionH>
                <wp:positionV relativeFrom="paragraph">
                  <wp:posOffset>187994</wp:posOffset>
                </wp:positionV>
                <wp:extent cx="567436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D61387" id="Graphic 16" o:spid="_x0000_s1026" style="position:absolute;margin-left:92.05pt;margin-top:14.8pt;width:446.8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93472" behindDoc="1" locked="0" layoutInCell="1" allowOverlap="1">
                <wp:simplePos x="0" y="0"/>
                <wp:positionH relativeFrom="page">
                  <wp:posOffset>1169212</wp:posOffset>
                </wp:positionH>
                <wp:positionV relativeFrom="paragraph">
                  <wp:posOffset>348014</wp:posOffset>
                </wp:positionV>
                <wp:extent cx="567436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6327A4" id="Graphic 17" o:spid="_x0000_s1026" style="position:absolute;margin-left:92.05pt;margin-top:27.4pt;width:446.8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93984" behindDoc="1" locked="0" layoutInCell="1" allowOverlap="1">
                <wp:simplePos x="0" y="0"/>
                <wp:positionH relativeFrom="page">
                  <wp:posOffset>1169212</wp:posOffset>
                </wp:positionH>
                <wp:positionV relativeFrom="paragraph">
                  <wp:posOffset>508034</wp:posOffset>
                </wp:positionV>
                <wp:extent cx="567436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32"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8325C4" id="Graphic 18" o:spid="_x0000_s1026" style="position:absolute;margin-left:92.05pt;margin-top:40pt;width:446.8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" path="m,l5673832,e" filled="f" strokeweight=".24725mm">
                <v:path arrowok="t"/>
                <w10:wrap type="topAndBottom" anchorx="page"/>
              </v:shape>
            </w:pict>
          </mc:Fallback>
        </mc:AlternateContent>
      </w:r>
      <w:r>
        <w:rPr>
          <w:noProof/>
          <w:sz w:val="20"/>
        </w:rPr>
        <mc:AlternateContent>
          <mc:Choice Requires="wps">
            <w:drawing>
              <wp:anchor distT="0" distB="0" distL="0" distR="0" simplePos="0" relativeHeight="487594496" behindDoc="1" locked="0" layoutInCell="1" allowOverlap="1">
                <wp:simplePos x="0" y="0"/>
                <wp:positionH relativeFrom="page">
                  <wp:posOffset>1169212</wp:posOffset>
                </wp:positionH>
                <wp:positionV relativeFrom="paragraph">
                  <wp:posOffset>669578</wp:posOffset>
                </wp:positionV>
                <wp:extent cx="536321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1270"/>
                        </a:xfrm>
                        <a:custGeom>
                          <a:avLst/>
                          <a:gdLst/>
                          <a:ahLst/>
                          <a:cxnLst/>
                          <a:rect l="l" t="t" r="r" b="b"/>
                          <a:pathLst>
                            <a:path w="5363210">
                              <a:moveTo>
                                <a:pt x="0" y="0"/>
                              </a:moveTo>
                              <a:lnTo>
                                <a:pt x="5362991"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D99DFB" id="Graphic 19" o:spid="_x0000_s1026" style="position:absolute;margin-left:92.05pt;margin-top:52.7pt;width:422.3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5363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" path="m,l5362991,e" filled="f" strokeweight=".24725mm">
                <v:path arrowok="t"/>
                <w10:wrap type="topAndBottom" anchorx="page"/>
              </v:shape>
            </w:pict>
          </mc:Fallback>
        </mc:AlternateContent>
      </w:r>
    </w:p>
    <w:p w:rsidR="00BF1EF3" w:rsidRDefault="00BF1EF3">
      <w:pPr>
        <w:pStyle w:val="Corpotesto"/>
        <w:spacing w:before="2"/>
        <w:rPr>
          <w:sz w:val="19"/>
        </w:rPr>
      </w:pPr>
    </w:p>
    <w:p w:rsidR="00BF1EF3" w:rsidRDefault="00BF1EF3">
      <w:pPr>
        <w:pStyle w:val="Corpotesto"/>
        <w:spacing w:before="2"/>
        <w:rPr>
          <w:sz w:val="19"/>
        </w:rPr>
      </w:pPr>
    </w:p>
    <w:p w:rsidR="00BF1EF3" w:rsidRDefault="00BF1EF3">
      <w:pPr>
        <w:pStyle w:val="Corpotesto"/>
        <w:spacing w:before="4"/>
        <w:rPr>
          <w:sz w:val="19"/>
        </w:rPr>
      </w:pPr>
    </w:p>
    <w:p w:rsidR="00BF1EF3" w:rsidRDefault="00BF1EF3">
      <w:pPr>
        <w:pStyle w:val="Corpotesto"/>
        <w:spacing w:before="29"/>
      </w:pPr>
    </w:p>
    <w:p w:rsidR="00BF1EF3" w:rsidRDefault="00E04213">
      <w:pPr>
        <w:ind w:left="141"/>
      </w:pPr>
      <w:r>
        <w:t>Nel</w:t>
      </w:r>
      <w:r>
        <w:rPr>
          <w:spacing w:val="-9"/>
        </w:rPr>
        <w:t xml:space="preserve"> </w:t>
      </w:r>
      <w:r>
        <w:t>caso</w:t>
      </w:r>
      <w:r>
        <w:rPr>
          <w:spacing w:val="-5"/>
        </w:rPr>
        <w:t xml:space="preserve"> </w:t>
      </w:r>
      <w:r>
        <w:t>di</w:t>
      </w:r>
      <w:r>
        <w:rPr>
          <w:spacing w:val="-5"/>
        </w:rPr>
        <w:t xml:space="preserve"> </w:t>
      </w:r>
      <w:r>
        <w:rPr>
          <w:rFonts w:ascii="Arial"/>
          <w:b/>
        </w:rPr>
        <w:t>partecipanti</w:t>
      </w:r>
      <w:r>
        <w:rPr>
          <w:rFonts w:ascii="Arial"/>
          <w:b/>
          <w:spacing w:val="-6"/>
        </w:rPr>
        <w:t xml:space="preserve"> </w:t>
      </w:r>
      <w:r>
        <w:rPr>
          <w:rFonts w:ascii="Arial"/>
          <w:b/>
        </w:rPr>
        <w:t>a</w:t>
      </w:r>
      <w:r>
        <w:rPr>
          <w:rFonts w:ascii="Arial"/>
          <w:b/>
          <w:spacing w:val="-5"/>
        </w:rPr>
        <w:t xml:space="preserve"> </w:t>
      </w:r>
      <w:r>
        <w:rPr>
          <w:rFonts w:ascii="Arial"/>
          <w:b/>
        </w:rPr>
        <w:t>raggruppamenti</w:t>
      </w:r>
      <w:r>
        <w:rPr>
          <w:rFonts w:ascii="Arial"/>
          <w:b/>
          <w:spacing w:val="-5"/>
        </w:rPr>
        <w:t xml:space="preserve"> </w:t>
      </w:r>
      <w:r>
        <w:t>(</w:t>
      </w:r>
      <w:hyperlink r:id="rId10">
        <w:r>
          <w:rPr>
            <w:color w:val="0000FF"/>
            <w:u w:val="single" w:color="0000FF"/>
          </w:rPr>
          <w:t>art.</w:t>
        </w:r>
        <w:r>
          <w:rPr>
            <w:color w:val="0000FF"/>
            <w:spacing w:val="-6"/>
            <w:u w:val="single" w:color="0000FF"/>
          </w:rPr>
          <w:t xml:space="preserve"> </w:t>
        </w:r>
        <w:r>
          <w:rPr>
            <w:color w:val="0000FF"/>
            <w:u w:val="single" w:color="0000FF"/>
          </w:rPr>
          <w:t>97</w:t>
        </w:r>
        <w:r>
          <w:rPr>
            <w:color w:val="0000FF"/>
            <w:spacing w:val="-5"/>
            <w:u w:val="single" w:color="0000FF"/>
          </w:rPr>
          <w:t xml:space="preserve"> </w:t>
        </w:r>
        <w:proofErr w:type="spellStart"/>
        <w:r>
          <w:rPr>
            <w:color w:val="0000FF"/>
            <w:u w:val="single" w:color="0000FF"/>
          </w:rPr>
          <w:t>D.Lgs.</w:t>
        </w:r>
        <w:proofErr w:type="spellEnd"/>
        <w:r>
          <w:rPr>
            <w:color w:val="0000FF"/>
            <w:spacing w:val="-4"/>
            <w:u w:val="single" w:color="0000FF"/>
          </w:rPr>
          <w:t xml:space="preserve"> </w:t>
        </w:r>
        <w:r>
          <w:rPr>
            <w:color w:val="0000FF"/>
            <w:u w:val="single" w:color="0000FF"/>
          </w:rPr>
          <w:t>n.</w:t>
        </w:r>
        <w:r>
          <w:rPr>
            <w:color w:val="0000FF"/>
            <w:spacing w:val="-3"/>
            <w:u w:val="single" w:color="0000FF"/>
          </w:rPr>
          <w:t xml:space="preserve"> </w:t>
        </w:r>
        <w:r>
          <w:rPr>
            <w:color w:val="0000FF"/>
            <w:u w:val="single" w:color="0000FF"/>
          </w:rPr>
          <w:t>36/2023</w:t>
        </w:r>
      </w:hyperlink>
      <w:r>
        <w:t>),</w:t>
      </w:r>
      <w:r>
        <w:rPr>
          <w:spacing w:val="-3"/>
        </w:rPr>
        <w:t xml:space="preserve"> </w:t>
      </w:r>
      <w:r>
        <w:t>dichiara</w:t>
      </w:r>
      <w:r>
        <w:rPr>
          <w:spacing w:val="-7"/>
        </w:rPr>
        <w:t xml:space="preserve"> </w:t>
      </w:r>
      <w:r>
        <w:t>quanto</w:t>
      </w:r>
      <w:r>
        <w:rPr>
          <w:spacing w:val="-7"/>
        </w:rPr>
        <w:t xml:space="preserve"> </w:t>
      </w:r>
      <w:r>
        <w:rPr>
          <w:spacing w:val="-2"/>
        </w:rPr>
        <w:t>segue:</w:t>
      </w:r>
    </w:p>
    <w:p w:rsidR="00BF1EF3" w:rsidRDefault="00BF1EF3">
      <w:pPr>
        <w:pStyle w:val="Corpotesto"/>
        <w:rPr>
          <w:sz w:val="20"/>
        </w:rPr>
      </w:pPr>
    </w:p>
    <w:p w:rsidR="00BF1EF3" w:rsidRDefault="00E04213">
      <w:pPr>
        <w:pStyle w:val="Corpotesto"/>
        <w:spacing w:before="39"/>
        <w:rPr>
          <w:sz w:val="20"/>
        </w:rPr>
      </w:pPr>
      <w:r>
        <w:rPr>
          <w:noProof/>
          <w:sz w:val="20"/>
        </w:rPr>
        <mc:AlternateContent>
          <mc:Choice Requires="wps">
            <w:drawing>
              <wp:anchor distT="0" distB="0" distL="0" distR="0" simplePos="0" relativeHeight="487595008" behindDoc="1" locked="0" layoutInCell="1" allowOverlap="1">
                <wp:simplePos x="0" y="0"/>
                <wp:positionH relativeFrom="page">
                  <wp:posOffset>1169212</wp:posOffset>
                </wp:positionH>
                <wp:positionV relativeFrom="paragraph">
                  <wp:posOffset>186470</wp:posOffset>
                </wp:positionV>
                <wp:extent cx="567436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10B81F" id="Graphic 20" o:spid="_x0000_s1026" style="position:absolute;margin-left:92.05pt;margin-top:14.7pt;width:446.8pt;height:.1pt;z-index:-15721472;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95520" behindDoc="1" locked="0" layoutInCell="1" allowOverlap="1">
                <wp:simplePos x="0" y="0"/>
                <wp:positionH relativeFrom="page">
                  <wp:posOffset>1169212</wp:posOffset>
                </wp:positionH>
                <wp:positionV relativeFrom="paragraph">
                  <wp:posOffset>346744</wp:posOffset>
                </wp:positionV>
                <wp:extent cx="567436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988890" id="Graphic 21" o:spid="_x0000_s1026" style="position:absolute;margin-left:92.05pt;margin-top:27.3pt;width:446.8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96032" behindDoc="1" locked="0" layoutInCell="1" allowOverlap="1">
                <wp:simplePos x="0" y="0"/>
                <wp:positionH relativeFrom="page">
                  <wp:posOffset>1169212</wp:posOffset>
                </wp:positionH>
                <wp:positionV relativeFrom="paragraph">
                  <wp:posOffset>508288</wp:posOffset>
                </wp:positionV>
                <wp:extent cx="567436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53A690" id="Graphic 22" o:spid="_x0000_s1026" style="position:absolute;margin-left:92.05pt;margin-top:40pt;width:446.8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96544" behindDoc="1" locked="0" layoutInCell="1" allowOverlap="1">
                <wp:simplePos x="0" y="0"/>
                <wp:positionH relativeFrom="page">
                  <wp:posOffset>1169212</wp:posOffset>
                </wp:positionH>
                <wp:positionV relativeFrom="paragraph">
                  <wp:posOffset>668308</wp:posOffset>
                </wp:positionV>
                <wp:extent cx="5363845"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845" cy="1270"/>
                        </a:xfrm>
                        <a:custGeom>
                          <a:avLst/>
                          <a:gdLst/>
                          <a:ahLst/>
                          <a:cxnLst/>
                          <a:rect l="l" t="t" r="r" b="b"/>
                          <a:pathLst>
                            <a:path w="5363845">
                              <a:moveTo>
                                <a:pt x="0" y="0"/>
                              </a:moveTo>
                              <a:lnTo>
                                <a:pt x="5363556"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5F09B6" id="Graphic 23" o:spid="_x0000_s1026" style="position:absolute;margin-left:92.05pt;margin-top:52.6pt;width:422.3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363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" path="m,l5363556,e" filled="f" strokeweight=".24725mm">
                <v:path arrowok="t"/>
                <w10:wrap type="topAndBottom" anchorx="page"/>
              </v:shape>
            </w:pict>
          </mc:Fallback>
        </mc:AlternateContent>
      </w:r>
    </w:p>
    <w:p w:rsidR="00BF1EF3" w:rsidRDefault="00BF1EF3">
      <w:pPr>
        <w:pStyle w:val="Corpotesto"/>
        <w:spacing w:before="2"/>
        <w:rPr>
          <w:sz w:val="19"/>
        </w:rPr>
      </w:pPr>
    </w:p>
    <w:p w:rsidR="00BF1EF3" w:rsidRDefault="00BF1EF3">
      <w:pPr>
        <w:pStyle w:val="Corpotesto"/>
        <w:spacing w:before="4"/>
        <w:rPr>
          <w:sz w:val="19"/>
        </w:rPr>
      </w:pPr>
    </w:p>
    <w:p w:rsidR="00BF1EF3" w:rsidRDefault="00BF1EF3">
      <w:pPr>
        <w:pStyle w:val="Corpotesto"/>
        <w:spacing w:before="2"/>
        <w:rPr>
          <w:sz w:val="19"/>
        </w:rPr>
      </w:pPr>
    </w:p>
    <w:p w:rsidR="00BF1EF3" w:rsidRDefault="00BF1EF3">
      <w:pPr>
        <w:pStyle w:val="Corpotesto"/>
        <w:spacing w:before="29"/>
      </w:pPr>
    </w:p>
    <w:p w:rsidR="00BF1EF3" w:rsidRDefault="00E04213">
      <w:pPr>
        <w:pStyle w:val="Corpotesto"/>
        <w:ind w:left="501"/>
      </w:pPr>
      <w:r>
        <w:rPr>
          <w:noProof/>
        </w:rPr>
        <mc:AlternateContent>
          <mc:Choice Requires="wps">
            <w:drawing>
              <wp:anchor distT="0" distB="0" distL="0" distR="0" simplePos="0" relativeHeight="15740928" behindDoc="0" locked="0" layoutInCell="1" allowOverlap="1">
                <wp:simplePos x="0" y="0"/>
                <wp:positionH relativeFrom="page">
                  <wp:posOffset>723900</wp:posOffset>
                </wp:positionH>
                <wp:positionV relativeFrom="paragraph">
                  <wp:posOffset>24000</wp:posOffset>
                </wp:positionV>
                <wp:extent cx="142875" cy="142875"/>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custGeom>
                          <a:avLst/>
                          <a:gdLst/>
                          <a:ahLst/>
                          <a:cxnLst/>
                          <a:rect l="l" t="t" r="r" b="b"/>
                          <a:pathLst>
                            <a:path w="142875" h="142875">
                              <a:moveTo>
                                <a:pt x="0" y="142875"/>
                              </a:moveTo>
                              <a:lnTo>
                                <a:pt x="142875" y="142875"/>
                              </a:lnTo>
                              <a:lnTo>
                                <a:pt x="142875" y="0"/>
                              </a:lnTo>
                              <a:lnTo>
                                <a:pt x="0" y="0"/>
                              </a:lnTo>
                              <a:lnTo>
                                <a:pt x="0" y="1428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9136EF" id="Graphic 24" o:spid="_x0000_s1026" style="position:absolute;margin-left:57pt;margin-top:1.9pt;width:11.25pt;height:11.25pt;z-index:15740928;visibility:visible;mso-wrap-style:square;mso-wrap-distance-left:0;mso-wrap-distance-top:0;mso-wrap-distance-right:0;mso-wrap-distance-bottom:0;mso-position-horizontal:absolute;mso-position-horizontal-relative:page;mso-position-vertical:absolute;mso-position-vertical-relative:text;v-text-anchor:top"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" path="m,142875r142875,l142875,,,,,142875xe" filled="f">
                <v:path arrowok="t"/>
                <w10:wrap anchorx="page"/>
              </v:shape>
            </w:pict>
          </mc:Fallback>
        </mc:AlternateContent>
      </w:r>
      <w:r>
        <w:t>l’inesistenza</w:t>
      </w:r>
      <w:r>
        <w:rPr>
          <w:spacing w:val="-6"/>
        </w:rPr>
        <w:t xml:space="preserve"> </w:t>
      </w:r>
      <w:r>
        <w:t>di</w:t>
      </w:r>
      <w:r>
        <w:rPr>
          <w:spacing w:val="-6"/>
        </w:rPr>
        <w:t xml:space="preserve"> </w:t>
      </w:r>
      <w:r>
        <w:t>illeciti</w:t>
      </w:r>
      <w:r>
        <w:rPr>
          <w:spacing w:val="-5"/>
        </w:rPr>
        <w:t xml:space="preserve"> </w:t>
      </w:r>
      <w:r>
        <w:t>professionali</w:t>
      </w:r>
      <w:r>
        <w:rPr>
          <w:spacing w:val="-5"/>
        </w:rPr>
        <w:t xml:space="preserve"> </w:t>
      </w:r>
      <w:r>
        <w:t>gravi</w:t>
      </w:r>
      <w:r>
        <w:rPr>
          <w:spacing w:val="-5"/>
        </w:rPr>
        <w:t xml:space="preserve"> </w:t>
      </w:r>
      <w:r>
        <w:t>così</w:t>
      </w:r>
      <w:r>
        <w:rPr>
          <w:spacing w:val="-8"/>
        </w:rPr>
        <w:t xml:space="preserve"> </w:t>
      </w:r>
      <w:r>
        <w:t>come</w:t>
      </w:r>
      <w:r>
        <w:rPr>
          <w:spacing w:val="-4"/>
        </w:rPr>
        <w:t xml:space="preserve"> </w:t>
      </w:r>
      <w:r>
        <w:t>indicati</w:t>
      </w:r>
      <w:r>
        <w:rPr>
          <w:spacing w:val="-5"/>
        </w:rPr>
        <w:t xml:space="preserve"> </w:t>
      </w:r>
      <w:r>
        <w:t>nell’art.</w:t>
      </w:r>
      <w:r>
        <w:rPr>
          <w:spacing w:val="-2"/>
        </w:rPr>
        <w:t xml:space="preserve"> </w:t>
      </w:r>
      <w:hyperlink r:id="rId11">
        <w:r>
          <w:rPr>
            <w:color w:val="0000FF"/>
            <w:u w:val="single" w:color="0000FF"/>
          </w:rPr>
          <w:t>98</w:t>
        </w:r>
        <w:r>
          <w:rPr>
            <w:color w:val="0000FF"/>
            <w:spacing w:val="-5"/>
            <w:u w:val="single" w:color="0000FF"/>
          </w:rPr>
          <w:t xml:space="preserve"> </w:t>
        </w:r>
        <w:r>
          <w:rPr>
            <w:color w:val="0000FF"/>
            <w:u w:val="single" w:color="0000FF"/>
          </w:rPr>
          <w:t>del</w:t>
        </w:r>
        <w:r>
          <w:rPr>
            <w:color w:val="0000FF"/>
            <w:spacing w:val="-8"/>
            <w:u w:val="single" w:color="0000FF"/>
          </w:rPr>
          <w:t xml:space="preserve"> </w:t>
        </w:r>
        <w:proofErr w:type="spellStart"/>
        <w:r>
          <w:rPr>
            <w:color w:val="0000FF"/>
            <w:u w:val="single" w:color="0000FF"/>
          </w:rPr>
          <w:t>D.Lgs.</w:t>
        </w:r>
        <w:proofErr w:type="spellEnd"/>
        <w:r>
          <w:rPr>
            <w:color w:val="0000FF"/>
            <w:spacing w:val="-6"/>
            <w:u w:val="single" w:color="0000FF"/>
          </w:rPr>
          <w:t xml:space="preserve"> </w:t>
        </w:r>
        <w:r>
          <w:rPr>
            <w:color w:val="0000FF"/>
            <w:u w:val="single" w:color="0000FF"/>
          </w:rPr>
          <w:t>n.</w:t>
        </w:r>
        <w:r>
          <w:rPr>
            <w:color w:val="0000FF"/>
            <w:spacing w:val="-5"/>
            <w:u w:val="single" w:color="0000FF"/>
          </w:rPr>
          <w:t xml:space="preserve"> </w:t>
        </w:r>
        <w:r>
          <w:rPr>
            <w:color w:val="0000FF"/>
            <w:spacing w:val="-2"/>
            <w:u w:val="single" w:color="0000FF"/>
          </w:rPr>
          <w:t>36/2023</w:t>
        </w:r>
      </w:hyperlink>
      <w:r>
        <w:rPr>
          <w:spacing w:val="-2"/>
        </w:rPr>
        <w:t>;</w:t>
      </w:r>
    </w:p>
    <w:p w:rsidR="00BF1EF3" w:rsidRDefault="00BF1EF3">
      <w:pPr>
        <w:pStyle w:val="Corpotesto"/>
        <w:spacing w:before="27"/>
      </w:pPr>
    </w:p>
    <w:p w:rsidR="00BF1EF3" w:rsidRDefault="00E04213">
      <w:pPr>
        <w:pStyle w:val="Titolo4"/>
        <w:ind w:left="501"/>
      </w:pPr>
      <w:r>
        <w:rPr>
          <w:spacing w:val="-2"/>
        </w:rPr>
        <w:t>oppure</w:t>
      </w:r>
    </w:p>
    <w:p w:rsidR="00BF1EF3" w:rsidRDefault="00BF1EF3">
      <w:pPr>
        <w:pStyle w:val="Corpotesto"/>
        <w:spacing w:before="27"/>
        <w:rPr>
          <w:rFonts w:ascii="Arial"/>
          <w:b/>
        </w:rPr>
      </w:pPr>
    </w:p>
    <w:p w:rsidR="00BF1EF3" w:rsidRDefault="00E04213">
      <w:pPr>
        <w:pStyle w:val="Corpotesto"/>
        <w:ind w:left="501"/>
      </w:pPr>
      <w:r>
        <w:rPr>
          <w:noProof/>
        </w:rPr>
        <mc:AlternateContent>
          <mc:Choice Requires="wps">
            <w:drawing>
              <wp:anchor distT="0" distB="0" distL="0" distR="0" simplePos="0" relativeHeight="15741440" behindDoc="0" locked="0" layoutInCell="1" allowOverlap="1">
                <wp:simplePos x="0" y="0"/>
                <wp:positionH relativeFrom="page">
                  <wp:posOffset>747394</wp:posOffset>
                </wp:positionH>
                <wp:positionV relativeFrom="paragraph">
                  <wp:posOffset>38660</wp:posOffset>
                </wp:positionV>
                <wp:extent cx="142875" cy="14287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custGeom>
                          <a:avLst/>
                          <a:gdLst/>
                          <a:ahLst/>
                          <a:cxnLst/>
                          <a:rect l="l" t="t" r="r" b="b"/>
                          <a:pathLst>
                            <a:path w="142875" h="142875">
                              <a:moveTo>
                                <a:pt x="0" y="142875"/>
                              </a:moveTo>
                              <a:lnTo>
                                <a:pt x="142874" y="142875"/>
                              </a:lnTo>
                              <a:lnTo>
                                <a:pt x="142874" y="0"/>
                              </a:lnTo>
                              <a:lnTo>
                                <a:pt x="0" y="0"/>
                              </a:lnTo>
                              <a:lnTo>
                                <a:pt x="0" y="1428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D6E2A3" id="Graphic 25" o:spid="_x0000_s1026" style="position:absolute;margin-left:58.85pt;margin-top:3.05pt;width:11.25pt;height:11.25pt;z-index:15741440;visibility:visible;mso-wrap-style:square;mso-wrap-distance-left:0;mso-wrap-distance-top:0;mso-wrap-distance-right:0;mso-wrap-distance-bottom:0;mso-position-horizontal:absolute;mso-position-horizontal-relative:page;mso-position-vertical:absolute;mso-position-vertical-relative:text;v-text-anchor:top"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" path="m,142875r142874,l142874,,,,,142875xe" filled="f">
                <v:path arrowok="t"/>
                <w10:wrap anchorx="page"/>
              </v:shape>
            </w:pict>
          </mc:Fallback>
        </mc:AlternateContent>
      </w:r>
      <w:r>
        <w:t>di</w:t>
      </w:r>
      <w:r>
        <w:rPr>
          <w:spacing w:val="-7"/>
        </w:rPr>
        <w:t xml:space="preserve"> </w:t>
      </w:r>
      <w:r>
        <w:t>avere</w:t>
      </w:r>
      <w:r>
        <w:rPr>
          <w:spacing w:val="-6"/>
        </w:rPr>
        <w:t xml:space="preserve"> </w:t>
      </w:r>
      <w:r>
        <w:t>commesso</w:t>
      </w:r>
      <w:r>
        <w:rPr>
          <w:spacing w:val="-7"/>
        </w:rPr>
        <w:t xml:space="preserve"> </w:t>
      </w:r>
      <w:r>
        <w:t>i</w:t>
      </w:r>
      <w:r>
        <w:rPr>
          <w:spacing w:val="-6"/>
        </w:rPr>
        <w:t xml:space="preserve"> </w:t>
      </w:r>
      <w:r>
        <w:t>seguenti</w:t>
      </w:r>
      <w:r>
        <w:rPr>
          <w:spacing w:val="-6"/>
        </w:rPr>
        <w:t xml:space="preserve"> </w:t>
      </w:r>
      <w:r>
        <w:t>illeciti</w:t>
      </w:r>
      <w:r>
        <w:rPr>
          <w:spacing w:val="-6"/>
        </w:rPr>
        <w:t xml:space="preserve"> </w:t>
      </w:r>
      <w:r>
        <w:t>professionali</w:t>
      </w:r>
      <w:r>
        <w:rPr>
          <w:spacing w:val="-6"/>
        </w:rPr>
        <w:t xml:space="preserve"> </w:t>
      </w:r>
      <w:r>
        <w:rPr>
          <w:spacing w:val="-2"/>
        </w:rPr>
        <w:t>gravi:</w:t>
      </w:r>
    </w:p>
    <w:p w:rsidR="00BF1EF3" w:rsidRDefault="00BF1EF3">
      <w:pPr>
        <w:pStyle w:val="Corpotesto"/>
        <w:rPr>
          <w:sz w:val="20"/>
        </w:rPr>
      </w:pPr>
    </w:p>
    <w:p w:rsidR="00BF1EF3" w:rsidRDefault="00E04213">
      <w:pPr>
        <w:pStyle w:val="Corpotesto"/>
        <w:spacing w:before="39"/>
        <w:rPr>
          <w:sz w:val="20"/>
        </w:rPr>
      </w:pPr>
      <w:r>
        <w:rPr>
          <w:noProof/>
          <w:sz w:val="20"/>
        </w:rPr>
        <mc:AlternateContent>
          <mc:Choice Requires="wps">
            <w:drawing>
              <wp:anchor distT="0" distB="0" distL="0" distR="0" simplePos="0" relativeHeight="487597056" behindDoc="1" locked="0" layoutInCell="1" allowOverlap="1">
                <wp:simplePos x="0" y="0"/>
                <wp:positionH relativeFrom="page">
                  <wp:posOffset>1169212</wp:posOffset>
                </wp:positionH>
                <wp:positionV relativeFrom="paragraph">
                  <wp:posOffset>186270</wp:posOffset>
                </wp:positionV>
                <wp:extent cx="567436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4204"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0BC1B2" id="Graphic 26" o:spid="_x0000_s1026" style="position:absolute;margin-left:92.05pt;margin-top:14.65pt;width:446.8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" path="m,l5674204,e" filled="f" strokeweight=".24725mm">
                <v:path arrowok="t"/>
                <w10:wrap type="topAndBottom" anchorx="page"/>
              </v:shape>
            </w:pict>
          </mc:Fallback>
        </mc:AlternateContent>
      </w:r>
      <w:r>
        <w:rPr>
          <w:noProof/>
          <w:sz w:val="20"/>
        </w:rPr>
        <mc:AlternateContent>
          <mc:Choice Requires="wps">
            <w:drawing>
              <wp:anchor distT="0" distB="0" distL="0" distR="0" simplePos="0" relativeHeight="487597568" behindDoc="1" locked="0" layoutInCell="1" allowOverlap="1">
                <wp:simplePos x="0" y="0"/>
                <wp:positionH relativeFrom="page">
                  <wp:posOffset>1169212</wp:posOffset>
                </wp:positionH>
                <wp:positionV relativeFrom="paragraph">
                  <wp:posOffset>347814</wp:posOffset>
                </wp:positionV>
                <wp:extent cx="567436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AD92C1" id="Graphic 27" o:spid="_x0000_s1026" style="position:absolute;margin-left:92.05pt;margin-top:27.4pt;width:446.8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98080" behindDoc="1" locked="0" layoutInCell="1" allowOverlap="1">
                <wp:simplePos x="0" y="0"/>
                <wp:positionH relativeFrom="page">
                  <wp:posOffset>1169212</wp:posOffset>
                </wp:positionH>
                <wp:positionV relativeFrom="paragraph">
                  <wp:posOffset>507834</wp:posOffset>
                </wp:positionV>
                <wp:extent cx="567436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4360" cy="1270"/>
                        </a:xfrm>
                        <a:custGeom>
                          <a:avLst/>
                          <a:gdLst/>
                          <a:ahLst/>
                          <a:cxnLst/>
                          <a:rect l="l" t="t" r="r" b="b"/>
                          <a:pathLst>
                            <a:path w="5674360">
                              <a:moveTo>
                                <a:pt x="0" y="0"/>
                              </a:moveTo>
                              <a:lnTo>
                                <a:pt x="5673889"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81E13C" id="Graphic 28" o:spid="_x0000_s1026" style="position:absolute;margin-left:92.05pt;margin-top:40pt;width:446.8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6743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" path="m,l5673889,e" filled="f" strokeweight=".24725mm">
                <v:path arrowok="t"/>
                <w10:wrap type="topAndBottom" anchorx="page"/>
              </v:shape>
            </w:pict>
          </mc:Fallback>
        </mc:AlternateContent>
      </w:r>
      <w:r>
        <w:rPr>
          <w:noProof/>
          <w:sz w:val="20"/>
        </w:rPr>
        <mc:AlternateContent>
          <mc:Choice Requires="wps">
            <w:drawing>
              <wp:anchor distT="0" distB="0" distL="0" distR="0" simplePos="0" relativeHeight="487598592" behindDoc="1" locked="0" layoutInCell="1" allowOverlap="1">
                <wp:simplePos x="0" y="0"/>
                <wp:positionH relativeFrom="page">
                  <wp:posOffset>1169212</wp:posOffset>
                </wp:positionH>
                <wp:positionV relativeFrom="paragraph">
                  <wp:posOffset>667854</wp:posOffset>
                </wp:positionV>
                <wp:extent cx="536448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4480" cy="1270"/>
                        </a:xfrm>
                        <a:custGeom>
                          <a:avLst/>
                          <a:gdLst/>
                          <a:ahLst/>
                          <a:cxnLst/>
                          <a:rect l="l" t="t" r="r" b="b"/>
                          <a:pathLst>
                            <a:path w="5364480">
                              <a:moveTo>
                                <a:pt x="0" y="0"/>
                              </a:moveTo>
                              <a:lnTo>
                                <a:pt x="5363922"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19FD8B" id="Graphic 29" o:spid="_x0000_s1026" style="position:absolute;margin-left:92.05pt;margin-top:52.6pt;width:422.4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364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" path="m,l5363922,e" filled="f" strokeweight=".24725mm">
                <v:path arrowok="t"/>
                <w10:wrap type="topAndBottom" anchorx="page"/>
              </v:shape>
            </w:pict>
          </mc:Fallback>
        </mc:AlternateContent>
      </w:r>
    </w:p>
    <w:p w:rsidR="00BF1EF3" w:rsidRDefault="00BF1EF3">
      <w:pPr>
        <w:pStyle w:val="Corpotesto"/>
        <w:spacing w:before="4"/>
        <w:rPr>
          <w:sz w:val="19"/>
        </w:rPr>
      </w:pPr>
    </w:p>
    <w:p w:rsidR="00BF1EF3" w:rsidRDefault="00BF1EF3">
      <w:pPr>
        <w:pStyle w:val="Corpotesto"/>
        <w:spacing w:before="2"/>
        <w:rPr>
          <w:sz w:val="19"/>
        </w:rPr>
      </w:pPr>
    </w:p>
    <w:p w:rsidR="00BF1EF3" w:rsidRDefault="00BF1EF3">
      <w:pPr>
        <w:pStyle w:val="Corpotesto"/>
        <w:spacing w:before="2"/>
        <w:rPr>
          <w:sz w:val="19"/>
        </w:rPr>
      </w:pPr>
    </w:p>
    <w:p w:rsidR="00BF1EF3" w:rsidRDefault="00BF1EF3">
      <w:pPr>
        <w:pStyle w:val="Corpotesto"/>
        <w:spacing w:before="32"/>
      </w:pPr>
    </w:p>
    <w:p w:rsidR="00BF1EF3" w:rsidRDefault="00E04213">
      <w:pPr>
        <w:ind w:left="141"/>
      </w:pPr>
      <w:r>
        <w:rPr>
          <w:rFonts w:ascii="Arial" w:hAnsi="Arial"/>
          <w:b/>
          <w:u w:val="single"/>
        </w:rPr>
        <w:t>Cause</w:t>
      </w:r>
      <w:r>
        <w:rPr>
          <w:rFonts w:ascii="Arial" w:hAnsi="Arial"/>
          <w:b/>
          <w:spacing w:val="-6"/>
          <w:u w:val="single"/>
        </w:rPr>
        <w:t xml:space="preserve"> </w:t>
      </w:r>
      <w:r>
        <w:rPr>
          <w:rFonts w:ascii="Arial" w:hAnsi="Arial"/>
          <w:b/>
          <w:u w:val="single"/>
        </w:rPr>
        <w:t>di</w:t>
      </w:r>
      <w:r>
        <w:rPr>
          <w:rFonts w:ascii="Arial" w:hAnsi="Arial"/>
          <w:b/>
          <w:spacing w:val="-4"/>
          <w:u w:val="single"/>
        </w:rPr>
        <w:t xml:space="preserve"> </w:t>
      </w:r>
      <w:r>
        <w:rPr>
          <w:rFonts w:ascii="Arial" w:hAnsi="Arial"/>
          <w:b/>
          <w:u w:val="single"/>
        </w:rPr>
        <w:t>esclusione</w:t>
      </w:r>
      <w:r>
        <w:rPr>
          <w:rFonts w:ascii="Arial" w:hAnsi="Arial"/>
          <w:b/>
          <w:spacing w:val="-6"/>
          <w:u w:val="single"/>
        </w:rPr>
        <w:t xml:space="preserve"> </w:t>
      </w:r>
      <w:r>
        <w:rPr>
          <w:rFonts w:ascii="Arial" w:hAnsi="Arial"/>
          <w:b/>
          <w:u w:val="single"/>
        </w:rPr>
        <w:t>automatica</w:t>
      </w:r>
      <w:r>
        <w:rPr>
          <w:rFonts w:ascii="Arial" w:hAnsi="Arial"/>
          <w:b/>
          <w:spacing w:val="-6"/>
        </w:rPr>
        <w:t xml:space="preserve"> </w:t>
      </w:r>
      <w:r>
        <w:t>(</w:t>
      </w:r>
      <w:hyperlink r:id="rId12">
        <w:r>
          <w:rPr>
            <w:color w:val="0000FF"/>
            <w:u w:val="single" w:color="0000FF"/>
          </w:rPr>
          <w:t>Delibera</w:t>
        </w:r>
        <w:r>
          <w:rPr>
            <w:color w:val="0000FF"/>
            <w:spacing w:val="-5"/>
            <w:u w:val="single" w:color="0000FF"/>
          </w:rPr>
          <w:t xml:space="preserve"> </w:t>
        </w:r>
        <w:r>
          <w:rPr>
            <w:color w:val="0000FF"/>
            <w:u w:val="single" w:color="0000FF"/>
          </w:rPr>
          <w:t>ANAC</w:t>
        </w:r>
        <w:r>
          <w:rPr>
            <w:color w:val="0000FF"/>
            <w:spacing w:val="-6"/>
            <w:u w:val="single" w:color="0000FF"/>
          </w:rPr>
          <w:t xml:space="preserve"> </w:t>
        </w:r>
        <w:r>
          <w:rPr>
            <w:color w:val="0000FF"/>
            <w:u w:val="single" w:color="0000FF"/>
          </w:rPr>
          <w:t>262</w:t>
        </w:r>
        <w:r>
          <w:rPr>
            <w:color w:val="0000FF"/>
            <w:spacing w:val="-4"/>
            <w:u w:val="single" w:color="0000FF"/>
          </w:rPr>
          <w:t xml:space="preserve"> </w:t>
        </w:r>
        <w:r>
          <w:rPr>
            <w:color w:val="0000FF"/>
            <w:u w:val="single" w:color="0000FF"/>
          </w:rPr>
          <w:t>del</w:t>
        </w:r>
        <w:r>
          <w:rPr>
            <w:color w:val="0000FF"/>
            <w:spacing w:val="-6"/>
            <w:u w:val="single" w:color="0000FF"/>
          </w:rPr>
          <w:t xml:space="preserve"> </w:t>
        </w:r>
        <w:r>
          <w:rPr>
            <w:color w:val="0000FF"/>
            <w:u w:val="single" w:color="0000FF"/>
          </w:rPr>
          <w:t>20/06/2023</w:t>
        </w:r>
        <w:r>
          <w:rPr>
            <w:color w:val="0000FF"/>
            <w:spacing w:val="-7"/>
            <w:u w:val="single" w:color="0000FF"/>
          </w:rPr>
          <w:t xml:space="preserve"> </w:t>
        </w:r>
        <w:r>
          <w:rPr>
            <w:color w:val="0000FF"/>
            <w:u w:val="single" w:color="0000FF"/>
          </w:rPr>
          <w:t>–</w:t>
        </w:r>
        <w:r>
          <w:rPr>
            <w:color w:val="0000FF"/>
            <w:spacing w:val="-7"/>
            <w:u w:val="single" w:color="0000FF"/>
          </w:rPr>
          <w:t xml:space="preserve"> </w:t>
        </w:r>
        <w:r>
          <w:rPr>
            <w:color w:val="0000FF"/>
            <w:u w:val="single" w:color="0000FF"/>
          </w:rPr>
          <w:t>Allegato</w:t>
        </w:r>
        <w:r>
          <w:rPr>
            <w:color w:val="0000FF"/>
            <w:spacing w:val="-4"/>
            <w:u w:val="single" w:color="0000FF"/>
          </w:rPr>
          <w:t xml:space="preserve"> </w:t>
        </w:r>
        <w:r>
          <w:rPr>
            <w:color w:val="0000FF"/>
            <w:spacing w:val="-5"/>
            <w:u w:val="single" w:color="0000FF"/>
          </w:rPr>
          <w:t>1</w:t>
        </w:r>
      </w:hyperlink>
      <w:r>
        <w:rPr>
          <w:spacing w:val="-5"/>
        </w:rPr>
        <w:t>)</w:t>
      </w:r>
    </w:p>
    <w:p w:rsidR="00BF1EF3" w:rsidRDefault="00BF1EF3">
      <w:pPr>
        <w:pStyle w:val="Corpotesto"/>
        <w:spacing w:before="26"/>
      </w:pPr>
    </w:p>
    <w:p w:rsidR="00BF1EF3" w:rsidRDefault="00E04213">
      <w:pPr>
        <w:pStyle w:val="Titolo4"/>
        <w:rPr>
          <w:rFonts w:ascii="Times New Roman"/>
        </w:rPr>
      </w:pPr>
      <w:r>
        <w:rPr>
          <w:rFonts w:ascii="Times New Roman"/>
        </w:rPr>
        <w:lastRenderedPageBreak/>
        <w:t>Cause</w:t>
      </w:r>
      <w:r>
        <w:rPr>
          <w:rFonts w:ascii="Times New Roman"/>
          <w:spacing w:val="-4"/>
        </w:rPr>
        <w:t xml:space="preserve"> </w:t>
      </w:r>
      <w:r>
        <w:rPr>
          <w:rFonts w:ascii="Times New Roman"/>
        </w:rPr>
        <w:t>di</w:t>
      </w:r>
      <w:r>
        <w:rPr>
          <w:rFonts w:ascii="Times New Roman"/>
          <w:spacing w:val="-4"/>
        </w:rPr>
        <w:t xml:space="preserve"> </w:t>
      </w:r>
      <w:r>
        <w:rPr>
          <w:rFonts w:ascii="Times New Roman"/>
        </w:rPr>
        <w:t>esclusione</w:t>
      </w:r>
      <w:r>
        <w:rPr>
          <w:rFonts w:ascii="Times New Roman"/>
          <w:spacing w:val="-3"/>
        </w:rPr>
        <w:t xml:space="preserve"> </w:t>
      </w:r>
      <w:r>
        <w:rPr>
          <w:rFonts w:ascii="Times New Roman"/>
          <w:spacing w:val="-2"/>
        </w:rPr>
        <w:t>automatiche</w:t>
      </w:r>
    </w:p>
    <w:tbl>
      <w:tblPr>
        <w:tblStyle w:val="TableNormal"/>
        <w:tblW w:w="0" w:type="auto"/>
        <w:tblInd w:w="153" w:type="dxa"/>
        <w:tblBorders>
          <w:top w:val="thickThinMediumGap" w:sz="6" w:space="0" w:color="000000"/>
          <w:left w:val="thickThinMediumGap" w:sz="6" w:space="0" w:color="000000"/>
          <w:bottom w:val="thickThinMediumGap" w:sz="6" w:space="0" w:color="000000"/>
          <w:right w:val="thickThinMediumGap" w:sz="6" w:space="0" w:color="000000"/>
          <w:insideH w:val="thickThinMediumGap" w:sz="6" w:space="0" w:color="000000"/>
          <w:insideV w:val="thickThinMediumGap" w:sz="6" w:space="0" w:color="000000"/>
        </w:tblBorders>
        <w:tblLayout w:type="fixed"/>
        <w:tblLook w:val="01E0" w:firstRow="1" w:lastRow="1" w:firstColumn="1" w:lastColumn="1" w:noHBand="0" w:noVBand="0"/>
      </w:tblPr>
      <w:tblGrid>
        <w:gridCol w:w="2278"/>
        <w:gridCol w:w="7362"/>
      </w:tblGrid>
      <w:tr w:rsidR="00BF1EF3">
        <w:trPr>
          <w:trHeight w:val="809"/>
        </w:trPr>
        <w:tc>
          <w:tcPr>
            <w:tcW w:w="2278" w:type="dxa"/>
            <w:tcBorders>
              <w:left w:val="single" w:sz="4" w:space="0" w:color="000000"/>
              <w:bottom w:val="single" w:sz="4" w:space="0" w:color="000000"/>
              <w:right w:val="single" w:sz="4" w:space="0" w:color="000000"/>
            </w:tcBorders>
          </w:tcPr>
          <w:p w:rsidR="00BF1EF3" w:rsidRDefault="00BF1EF3">
            <w:pPr>
              <w:pStyle w:val="TableParagraph"/>
              <w:spacing w:before="55"/>
              <w:ind w:left="0"/>
              <w:rPr>
                <w:rFonts w:ascii="Times New Roman"/>
                <w:b/>
                <w:sz w:val="20"/>
              </w:rPr>
            </w:pPr>
          </w:p>
          <w:p w:rsidR="00BF1EF3" w:rsidRDefault="00E04213">
            <w:pPr>
              <w:pStyle w:val="TableParagraph"/>
              <w:ind w:left="259"/>
              <w:rPr>
                <w:rFonts w:ascii="Arial"/>
                <w:b/>
                <w:sz w:val="20"/>
              </w:rPr>
            </w:pPr>
            <w:r>
              <w:rPr>
                <w:rFonts w:ascii="Arial"/>
                <w:b/>
                <w:w w:val="90"/>
                <w:sz w:val="20"/>
              </w:rPr>
              <w:t>Norma</w:t>
            </w:r>
            <w:r>
              <w:rPr>
                <w:rFonts w:ascii="Arial"/>
                <w:b/>
                <w:spacing w:val="-8"/>
                <w:w w:val="90"/>
                <w:sz w:val="20"/>
              </w:rPr>
              <w:t xml:space="preserve"> </w:t>
            </w:r>
            <w:r>
              <w:rPr>
                <w:rFonts w:ascii="Arial"/>
                <w:b/>
                <w:w w:val="90"/>
                <w:sz w:val="20"/>
              </w:rPr>
              <w:t>di</w:t>
            </w:r>
            <w:r>
              <w:rPr>
                <w:rFonts w:ascii="Arial"/>
                <w:b/>
                <w:spacing w:val="-8"/>
                <w:w w:val="90"/>
                <w:sz w:val="20"/>
              </w:rPr>
              <w:t xml:space="preserve"> </w:t>
            </w:r>
            <w:r>
              <w:rPr>
                <w:rFonts w:ascii="Arial"/>
                <w:b/>
                <w:spacing w:val="-2"/>
                <w:w w:val="90"/>
                <w:sz w:val="20"/>
              </w:rPr>
              <w:t>riferimento</w:t>
            </w:r>
          </w:p>
        </w:tc>
        <w:tc>
          <w:tcPr>
            <w:tcW w:w="7362" w:type="dxa"/>
            <w:tcBorders>
              <w:top w:val="nil"/>
              <w:left w:val="single" w:sz="4" w:space="0" w:color="000000"/>
              <w:bottom w:val="single" w:sz="4" w:space="0" w:color="000000"/>
              <w:right w:val="single" w:sz="4" w:space="0" w:color="000000"/>
            </w:tcBorders>
          </w:tcPr>
          <w:p w:rsidR="00BF1EF3" w:rsidRDefault="00BF1EF3">
            <w:pPr>
              <w:pStyle w:val="TableParagraph"/>
              <w:spacing w:before="55"/>
              <w:ind w:left="0"/>
              <w:rPr>
                <w:rFonts w:ascii="Times New Roman"/>
                <w:b/>
                <w:sz w:val="20"/>
              </w:rPr>
            </w:pPr>
          </w:p>
          <w:p w:rsidR="00BF1EF3" w:rsidRDefault="00E04213">
            <w:pPr>
              <w:pStyle w:val="TableParagraph"/>
              <w:ind w:left="8"/>
              <w:jc w:val="center"/>
              <w:rPr>
                <w:rFonts w:ascii="Arial"/>
                <w:b/>
                <w:sz w:val="20"/>
              </w:rPr>
            </w:pPr>
            <w:r>
              <w:rPr>
                <w:rFonts w:ascii="Arial"/>
                <w:b/>
                <w:w w:val="90"/>
                <w:sz w:val="20"/>
              </w:rPr>
              <w:t>Causa</w:t>
            </w:r>
            <w:r>
              <w:rPr>
                <w:rFonts w:ascii="Arial"/>
                <w:b/>
                <w:spacing w:val="7"/>
                <w:sz w:val="20"/>
              </w:rPr>
              <w:t xml:space="preserve"> </w:t>
            </w:r>
            <w:r>
              <w:rPr>
                <w:rFonts w:ascii="Arial"/>
                <w:b/>
                <w:spacing w:val="-2"/>
                <w:sz w:val="20"/>
              </w:rPr>
              <w:t>ostativa/requisito</w:t>
            </w:r>
          </w:p>
        </w:tc>
      </w:tr>
      <w:tr w:rsidR="00BF1EF3">
        <w:trPr>
          <w:trHeight w:val="918"/>
        </w:trPr>
        <w:tc>
          <w:tcPr>
            <w:tcW w:w="2278" w:type="dxa"/>
            <w:tcBorders>
              <w:top w:val="single" w:sz="4" w:space="0" w:color="000000"/>
              <w:left w:val="single" w:sz="4" w:space="0" w:color="000000"/>
              <w:bottom w:val="single" w:sz="4" w:space="0" w:color="000000"/>
              <w:right w:val="single" w:sz="4" w:space="0" w:color="000000"/>
            </w:tcBorders>
          </w:tcPr>
          <w:p w:rsidR="00BF1EF3" w:rsidRDefault="00BF1EF3">
            <w:pPr>
              <w:pStyle w:val="TableParagraph"/>
              <w:spacing w:before="107"/>
              <w:ind w:left="0"/>
              <w:rPr>
                <w:rFonts w:ascii="Times New Roman"/>
                <w:b/>
                <w:sz w:val="20"/>
              </w:rPr>
            </w:pPr>
          </w:p>
          <w:p w:rsidR="00BF1EF3" w:rsidRDefault="00E04213">
            <w:pPr>
              <w:pStyle w:val="TableParagraph"/>
              <w:rPr>
                <w:sz w:val="20"/>
              </w:rPr>
            </w:pPr>
            <w:r>
              <w:rPr>
                <w:w w:val="90"/>
                <w:sz w:val="20"/>
              </w:rPr>
              <w:t>Art.</w:t>
            </w:r>
            <w:r>
              <w:rPr>
                <w:spacing w:val="5"/>
                <w:sz w:val="20"/>
              </w:rPr>
              <w:t xml:space="preserve"> </w:t>
            </w:r>
            <w:r>
              <w:rPr>
                <w:w w:val="90"/>
                <w:sz w:val="20"/>
              </w:rPr>
              <w:t>94,</w:t>
            </w:r>
            <w:r>
              <w:rPr>
                <w:spacing w:val="8"/>
                <w:sz w:val="20"/>
              </w:rPr>
              <w:t xml:space="preserve"> </w:t>
            </w:r>
            <w:r>
              <w:rPr>
                <w:w w:val="90"/>
                <w:sz w:val="20"/>
              </w:rPr>
              <w:t>comma</w:t>
            </w:r>
            <w:r>
              <w:rPr>
                <w:spacing w:val="9"/>
                <w:sz w:val="20"/>
              </w:rPr>
              <w:t xml:space="preserve"> </w:t>
            </w:r>
            <w:r>
              <w:rPr>
                <w:spacing w:val="-10"/>
                <w:w w:val="90"/>
                <w:sz w:val="20"/>
              </w:rPr>
              <w:t>1</w:t>
            </w:r>
          </w:p>
        </w:tc>
        <w:tc>
          <w:tcPr>
            <w:tcW w:w="7362" w:type="dxa"/>
            <w:tcBorders>
              <w:top w:val="single" w:sz="4" w:space="0" w:color="000000"/>
              <w:left w:val="single" w:sz="4" w:space="0" w:color="000000"/>
              <w:bottom w:val="single" w:sz="4" w:space="0" w:color="000000"/>
              <w:right w:val="single" w:sz="4" w:space="0" w:color="000000"/>
            </w:tcBorders>
          </w:tcPr>
          <w:p w:rsidR="00BF1EF3" w:rsidRDefault="00E04213">
            <w:pPr>
              <w:pStyle w:val="TableParagraph"/>
              <w:spacing w:line="224" w:lineRule="exact"/>
              <w:rPr>
                <w:sz w:val="20"/>
              </w:rPr>
            </w:pPr>
            <w:r>
              <w:rPr>
                <w:sz w:val="20"/>
              </w:rPr>
              <w:t>Sentenza</w:t>
            </w:r>
            <w:r>
              <w:rPr>
                <w:spacing w:val="-8"/>
                <w:sz w:val="20"/>
              </w:rPr>
              <w:t xml:space="preserve"> </w:t>
            </w:r>
            <w:r>
              <w:rPr>
                <w:sz w:val="20"/>
              </w:rPr>
              <w:t>di</w:t>
            </w:r>
            <w:r>
              <w:rPr>
                <w:spacing w:val="-10"/>
                <w:sz w:val="20"/>
              </w:rPr>
              <w:t xml:space="preserve"> </w:t>
            </w:r>
            <w:r>
              <w:rPr>
                <w:sz w:val="20"/>
              </w:rPr>
              <w:t>condanna</w:t>
            </w:r>
            <w:r>
              <w:rPr>
                <w:spacing w:val="-7"/>
                <w:sz w:val="20"/>
              </w:rPr>
              <w:t xml:space="preserve"> </w:t>
            </w:r>
            <w:r>
              <w:rPr>
                <w:spacing w:val="-2"/>
                <w:sz w:val="20"/>
              </w:rPr>
              <w:t>definitiva</w:t>
            </w:r>
          </w:p>
          <w:p w:rsidR="00BF1EF3" w:rsidRDefault="00E04213">
            <w:pPr>
              <w:pStyle w:val="TableParagraph"/>
              <w:spacing w:line="229" w:lineRule="exact"/>
              <w:rPr>
                <w:sz w:val="20"/>
              </w:rPr>
            </w:pPr>
            <w:r>
              <w:rPr>
                <w:sz w:val="20"/>
              </w:rPr>
              <w:t>Decreto</w:t>
            </w:r>
            <w:r>
              <w:rPr>
                <w:spacing w:val="-12"/>
                <w:sz w:val="20"/>
              </w:rPr>
              <w:t xml:space="preserve"> </w:t>
            </w:r>
            <w:r>
              <w:rPr>
                <w:sz w:val="20"/>
              </w:rPr>
              <w:t>penale</w:t>
            </w:r>
            <w:r>
              <w:rPr>
                <w:spacing w:val="-9"/>
                <w:sz w:val="20"/>
              </w:rPr>
              <w:t xml:space="preserve"> </w:t>
            </w:r>
            <w:r>
              <w:rPr>
                <w:sz w:val="20"/>
              </w:rPr>
              <w:t>di</w:t>
            </w:r>
            <w:r>
              <w:rPr>
                <w:spacing w:val="-11"/>
                <w:sz w:val="20"/>
              </w:rPr>
              <w:t xml:space="preserve"> </w:t>
            </w:r>
            <w:r>
              <w:rPr>
                <w:sz w:val="20"/>
              </w:rPr>
              <w:t>condanna</w:t>
            </w:r>
            <w:r>
              <w:rPr>
                <w:spacing w:val="-11"/>
                <w:sz w:val="20"/>
              </w:rPr>
              <w:t xml:space="preserve"> </w:t>
            </w:r>
            <w:r>
              <w:rPr>
                <w:sz w:val="20"/>
              </w:rPr>
              <w:t>divenuto</w:t>
            </w:r>
            <w:r>
              <w:rPr>
                <w:spacing w:val="-10"/>
                <w:sz w:val="20"/>
              </w:rPr>
              <w:t xml:space="preserve"> </w:t>
            </w:r>
            <w:r>
              <w:rPr>
                <w:sz w:val="20"/>
              </w:rPr>
              <w:t>irrevocabile,</w:t>
            </w:r>
            <w:r>
              <w:rPr>
                <w:spacing w:val="-11"/>
                <w:sz w:val="20"/>
              </w:rPr>
              <w:t xml:space="preserve"> </w:t>
            </w:r>
            <w:r>
              <w:rPr>
                <w:sz w:val="20"/>
              </w:rPr>
              <w:t>sentenza</w:t>
            </w:r>
            <w:r>
              <w:rPr>
                <w:spacing w:val="-9"/>
                <w:sz w:val="20"/>
              </w:rPr>
              <w:t xml:space="preserve"> </w:t>
            </w:r>
            <w:r>
              <w:rPr>
                <w:sz w:val="20"/>
              </w:rPr>
              <w:t>irrevocabile</w:t>
            </w:r>
            <w:r>
              <w:rPr>
                <w:spacing w:val="-9"/>
                <w:sz w:val="20"/>
              </w:rPr>
              <w:t xml:space="preserve"> </w:t>
            </w:r>
            <w:r>
              <w:rPr>
                <w:spacing w:val="-5"/>
                <w:sz w:val="20"/>
              </w:rPr>
              <w:t>di</w:t>
            </w:r>
          </w:p>
          <w:p w:rsidR="00BF1EF3" w:rsidRDefault="00E04213">
            <w:pPr>
              <w:pStyle w:val="TableParagraph"/>
              <w:spacing w:line="230" w:lineRule="exact"/>
              <w:rPr>
                <w:sz w:val="20"/>
              </w:rPr>
            </w:pPr>
            <w:r>
              <w:rPr>
                <w:sz w:val="20"/>
              </w:rPr>
              <w:t>applicazione</w:t>
            </w:r>
            <w:r>
              <w:rPr>
                <w:spacing w:val="-3"/>
                <w:sz w:val="20"/>
              </w:rPr>
              <w:t xml:space="preserve"> </w:t>
            </w:r>
            <w:r>
              <w:rPr>
                <w:sz w:val="20"/>
              </w:rPr>
              <w:t>della</w:t>
            </w:r>
            <w:r>
              <w:rPr>
                <w:spacing w:val="-5"/>
                <w:sz w:val="20"/>
              </w:rPr>
              <w:t xml:space="preserve"> </w:t>
            </w:r>
            <w:r>
              <w:rPr>
                <w:sz w:val="20"/>
              </w:rPr>
              <w:t>pena</w:t>
            </w:r>
            <w:r>
              <w:rPr>
                <w:spacing w:val="-6"/>
                <w:sz w:val="20"/>
              </w:rPr>
              <w:t xml:space="preserve"> </w:t>
            </w:r>
            <w:r>
              <w:rPr>
                <w:sz w:val="20"/>
              </w:rPr>
              <w:t>su</w:t>
            </w:r>
            <w:r>
              <w:rPr>
                <w:spacing w:val="-3"/>
                <w:sz w:val="20"/>
              </w:rPr>
              <w:t xml:space="preserve"> </w:t>
            </w:r>
            <w:r>
              <w:rPr>
                <w:sz w:val="20"/>
              </w:rPr>
              <w:t>richiesta</w:t>
            </w:r>
            <w:r>
              <w:rPr>
                <w:spacing w:val="-3"/>
                <w:sz w:val="20"/>
              </w:rPr>
              <w:t xml:space="preserve"> </w:t>
            </w:r>
            <w:r>
              <w:rPr>
                <w:sz w:val="20"/>
              </w:rPr>
              <w:t>ex</w:t>
            </w:r>
            <w:r>
              <w:rPr>
                <w:spacing w:val="-4"/>
                <w:sz w:val="20"/>
              </w:rPr>
              <w:t xml:space="preserve"> </w:t>
            </w:r>
            <w:r>
              <w:rPr>
                <w:sz w:val="20"/>
              </w:rPr>
              <w:t>articolo</w:t>
            </w:r>
            <w:r>
              <w:rPr>
                <w:spacing w:val="-3"/>
                <w:sz w:val="20"/>
              </w:rPr>
              <w:t xml:space="preserve"> </w:t>
            </w:r>
            <w:r>
              <w:rPr>
                <w:sz w:val="20"/>
              </w:rPr>
              <w:t>444</w:t>
            </w:r>
            <w:r>
              <w:rPr>
                <w:spacing w:val="-5"/>
                <w:sz w:val="20"/>
              </w:rPr>
              <w:t xml:space="preserve"> </w:t>
            </w:r>
            <w:r>
              <w:rPr>
                <w:sz w:val="20"/>
              </w:rPr>
              <w:t>c.p.</w:t>
            </w:r>
            <w:r>
              <w:rPr>
                <w:spacing w:val="-5"/>
                <w:sz w:val="20"/>
              </w:rPr>
              <w:t xml:space="preserve"> </w:t>
            </w:r>
            <w:r>
              <w:rPr>
                <w:sz w:val="20"/>
              </w:rPr>
              <w:t>che</w:t>
            </w:r>
            <w:r>
              <w:rPr>
                <w:spacing w:val="-6"/>
                <w:sz w:val="20"/>
              </w:rPr>
              <w:t xml:space="preserve"> </w:t>
            </w:r>
            <w:r>
              <w:rPr>
                <w:sz w:val="20"/>
              </w:rPr>
              <w:t>preveda</w:t>
            </w:r>
            <w:r>
              <w:rPr>
                <w:spacing w:val="-4"/>
                <w:sz w:val="20"/>
              </w:rPr>
              <w:t xml:space="preserve"> </w:t>
            </w:r>
            <w:r>
              <w:rPr>
                <w:sz w:val="20"/>
              </w:rPr>
              <w:t>l’applicazione di pene accessorie, per taluno dei reati indicati all’articolo 94, comma 1.</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1"/>
        </w:trPr>
        <w:tc>
          <w:tcPr>
            <w:tcW w:w="2278" w:type="dxa"/>
          </w:tcPr>
          <w:p w:rsidR="00BF1EF3" w:rsidRDefault="00E04213">
            <w:pPr>
              <w:pStyle w:val="TableParagraph"/>
              <w:spacing w:before="129"/>
              <w:rPr>
                <w:sz w:val="20"/>
              </w:rPr>
            </w:pPr>
            <w:r>
              <w:rPr>
                <w:w w:val="90"/>
                <w:sz w:val="20"/>
              </w:rPr>
              <w:t>Art.</w:t>
            </w:r>
            <w:r>
              <w:rPr>
                <w:spacing w:val="5"/>
                <w:sz w:val="20"/>
              </w:rPr>
              <w:t xml:space="preserve"> </w:t>
            </w:r>
            <w:r>
              <w:rPr>
                <w:w w:val="90"/>
                <w:sz w:val="20"/>
              </w:rPr>
              <w:t>94,</w:t>
            </w:r>
            <w:r>
              <w:rPr>
                <w:spacing w:val="8"/>
                <w:sz w:val="20"/>
              </w:rPr>
              <w:t xml:space="preserve"> </w:t>
            </w:r>
            <w:r>
              <w:rPr>
                <w:w w:val="90"/>
                <w:sz w:val="20"/>
              </w:rPr>
              <w:t>comma</w:t>
            </w:r>
            <w:r>
              <w:rPr>
                <w:spacing w:val="9"/>
                <w:sz w:val="20"/>
              </w:rPr>
              <w:t xml:space="preserve"> </w:t>
            </w:r>
            <w:r>
              <w:rPr>
                <w:spacing w:val="-10"/>
                <w:w w:val="90"/>
                <w:sz w:val="20"/>
              </w:rPr>
              <w:t>2</w:t>
            </w:r>
          </w:p>
        </w:tc>
        <w:tc>
          <w:tcPr>
            <w:tcW w:w="7362" w:type="dxa"/>
          </w:tcPr>
          <w:p w:rsidR="00BF1EF3" w:rsidRDefault="00E04213">
            <w:pPr>
              <w:pStyle w:val="TableParagraph"/>
              <w:spacing w:before="14"/>
              <w:rPr>
                <w:sz w:val="20"/>
              </w:rPr>
            </w:pPr>
            <w:r>
              <w:rPr>
                <w:sz w:val="20"/>
              </w:rPr>
              <w:t>Ragioni</w:t>
            </w:r>
            <w:r>
              <w:rPr>
                <w:spacing w:val="-9"/>
                <w:sz w:val="20"/>
              </w:rPr>
              <w:t xml:space="preserve"> </w:t>
            </w:r>
            <w:r>
              <w:rPr>
                <w:sz w:val="20"/>
              </w:rPr>
              <w:t>di</w:t>
            </w:r>
            <w:r>
              <w:rPr>
                <w:spacing w:val="-8"/>
                <w:sz w:val="20"/>
              </w:rPr>
              <w:t xml:space="preserve"> </w:t>
            </w:r>
            <w:r>
              <w:rPr>
                <w:sz w:val="20"/>
              </w:rPr>
              <w:t>decadenza,</w:t>
            </w:r>
            <w:r>
              <w:rPr>
                <w:spacing w:val="-7"/>
                <w:sz w:val="20"/>
              </w:rPr>
              <w:t xml:space="preserve"> </w:t>
            </w:r>
            <w:r>
              <w:rPr>
                <w:sz w:val="20"/>
              </w:rPr>
              <w:t>di</w:t>
            </w:r>
            <w:r>
              <w:rPr>
                <w:spacing w:val="-8"/>
                <w:sz w:val="20"/>
              </w:rPr>
              <w:t xml:space="preserve"> </w:t>
            </w:r>
            <w:r>
              <w:rPr>
                <w:sz w:val="20"/>
              </w:rPr>
              <w:t>sospensione</w:t>
            </w:r>
            <w:r>
              <w:rPr>
                <w:spacing w:val="-6"/>
                <w:sz w:val="20"/>
              </w:rPr>
              <w:t xml:space="preserve"> </w:t>
            </w:r>
            <w:r>
              <w:rPr>
                <w:sz w:val="20"/>
              </w:rPr>
              <w:t>o</w:t>
            </w:r>
            <w:r>
              <w:rPr>
                <w:spacing w:val="-7"/>
                <w:sz w:val="20"/>
              </w:rPr>
              <w:t xml:space="preserve"> </w:t>
            </w:r>
            <w:r>
              <w:rPr>
                <w:sz w:val="20"/>
              </w:rPr>
              <w:t>di</w:t>
            </w:r>
            <w:r>
              <w:rPr>
                <w:spacing w:val="-8"/>
                <w:sz w:val="20"/>
              </w:rPr>
              <w:t xml:space="preserve"> </w:t>
            </w:r>
            <w:r>
              <w:rPr>
                <w:sz w:val="20"/>
              </w:rPr>
              <w:t>divieto</w:t>
            </w:r>
            <w:r>
              <w:rPr>
                <w:spacing w:val="-8"/>
                <w:sz w:val="20"/>
              </w:rPr>
              <w:t xml:space="preserve"> </w:t>
            </w:r>
            <w:r>
              <w:rPr>
                <w:sz w:val="20"/>
              </w:rPr>
              <w:t>previste</w:t>
            </w:r>
            <w:r>
              <w:rPr>
                <w:spacing w:val="-5"/>
                <w:sz w:val="20"/>
              </w:rPr>
              <w:t xml:space="preserve"> </w:t>
            </w:r>
            <w:r>
              <w:rPr>
                <w:sz w:val="20"/>
              </w:rPr>
              <w:t>dall’articolo</w:t>
            </w:r>
            <w:r>
              <w:rPr>
                <w:spacing w:val="-6"/>
                <w:sz w:val="20"/>
              </w:rPr>
              <w:t xml:space="preserve"> </w:t>
            </w:r>
            <w:r>
              <w:rPr>
                <w:sz w:val="20"/>
              </w:rPr>
              <w:t>67</w:t>
            </w:r>
            <w:r>
              <w:rPr>
                <w:spacing w:val="-6"/>
                <w:sz w:val="20"/>
              </w:rPr>
              <w:t xml:space="preserve"> </w:t>
            </w:r>
            <w:r>
              <w:rPr>
                <w:sz w:val="20"/>
              </w:rPr>
              <w:t>del</w:t>
            </w:r>
            <w:r>
              <w:rPr>
                <w:spacing w:val="-8"/>
                <w:sz w:val="20"/>
              </w:rPr>
              <w:t xml:space="preserve"> </w:t>
            </w:r>
            <w:proofErr w:type="spellStart"/>
            <w:proofErr w:type="gramStart"/>
            <w:r>
              <w:rPr>
                <w:spacing w:val="-2"/>
                <w:sz w:val="20"/>
              </w:rPr>
              <w:t>d,lgs</w:t>
            </w:r>
            <w:proofErr w:type="spellEnd"/>
            <w:proofErr w:type="gramEnd"/>
            <w:r>
              <w:rPr>
                <w:spacing w:val="-2"/>
                <w:sz w:val="20"/>
              </w:rPr>
              <w:t>.</w:t>
            </w:r>
          </w:p>
          <w:p w:rsidR="00BF1EF3" w:rsidRDefault="00E04213">
            <w:pPr>
              <w:pStyle w:val="TableParagraph"/>
              <w:spacing w:line="228" w:lineRule="exact"/>
              <w:rPr>
                <w:sz w:val="20"/>
              </w:rPr>
            </w:pPr>
            <w:r>
              <w:rPr>
                <w:spacing w:val="-2"/>
                <w:sz w:val="20"/>
              </w:rPr>
              <w:t>159/2011</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75"/>
        </w:trPr>
        <w:tc>
          <w:tcPr>
            <w:tcW w:w="2278" w:type="dxa"/>
          </w:tcPr>
          <w:p w:rsidR="00BF1EF3" w:rsidRDefault="00E04213">
            <w:pPr>
              <w:pStyle w:val="TableParagraph"/>
              <w:spacing w:before="23"/>
              <w:rPr>
                <w:sz w:val="20"/>
              </w:rPr>
            </w:pPr>
            <w:r>
              <w:rPr>
                <w:w w:val="90"/>
                <w:sz w:val="20"/>
              </w:rPr>
              <w:t>Art.</w:t>
            </w:r>
            <w:r>
              <w:rPr>
                <w:spacing w:val="5"/>
                <w:sz w:val="20"/>
              </w:rPr>
              <w:t xml:space="preserve"> </w:t>
            </w:r>
            <w:r>
              <w:rPr>
                <w:w w:val="90"/>
                <w:sz w:val="20"/>
              </w:rPr>
              <w:t>94,</w:t>
            </w:r>
            <w:r>
              <w:rPr>
                <w:spacing w:val="8"/>
                <w:sz w:val="20"/>
              </w:rPr>
              <w:t xml:space="preserve"> </w:t>
            </w:r>
            <w:r>
              <w:rPr>
                <w:w w:val="90"/>
                <w:sz w:val="20"/>
              </w:rPr>
              <w:t>comma</w:t>
            </w:r>
            <w:r>
              <w:rPr>
                <w:spacing w:val="9"/>
                <w:sz w:val="20"/>
              </w:rPr>
              <w:t xml:space="preserve"> </w:t>
            </w:r>
            <w:r>
              <w:rPr>
                <w:spacing w:val="-10"/>
                <w:w w:val="90"/>
                <w:sz w:val="20"/>
              </w:rPr>
              <w:t>2</w:t>
            </w:r>
          </w:p>
        </w:tc>
        <w:tc>
          <w:tcPr>
            <w:tcW w:w="7362" w:type="dxa"/>
          </w:tcPr>
          <w:p w:rsidR="00BF1EF3" w:rsidRDefault="00E04213">
            <w:pPr>
              <w:pStyle w:val="TableParagraph"/>
              <w:spacing w:before="23"/>
              <w:rPr>
                <w:sz w:val="20"/>
              </w:rPr>
            </w:pPr>
            <w:r>
              <w:rPr>
                <w:sz w:val="20"/>
              </w:rPr>
              <w:t>Tentativo</w:t>
            </w:r>
            <w:r>
              <w:rPr>
                <w:spacing w:val="-7"/>
                <w:sz w:val="20"/>
              </w:rPr>
              <w:t xml:space="preserve"> </w:t>
            </w:r>
            <w:r>
              <w:rPr>
                <w:sz w:val="20"/>
              </w:rPr>
              <w:t>di</w:t>
            </w:r>
            <w:r>
              <w:rPr>
                <w:spacing w:val="-7"/>
                <w:sz w:val="20"/>
              </w:rPr>
              <w:t xml:space="preserve"> </w:t>
            </w:r>
            <w:r>
              <w:rPr>
                <w:sz w:val="20"/>
              </w:rPr>
              <w:t>infiltrazione</w:t>
            </w:r>
            <w:r>
              <w:rPr>
                <w:spacing w:val="-7"/>
                <w:sz w:val="20"/>
              </w:rPr>
              <w:t xml:space="preserve"> </w:t>
            </w:r>
            <w:r>
              <w:rPr>
                <w:sz w:val="20"/>
              </w:rPr>
              <w:t>mafiosa</w:t>
            </w:r>
            <w:r>
              <w:rPr>
                <w:spacing w:val="-7"/>
                <w:sz w:val="20"/>
              </w:rPr>
              <w:t xml:space="preserve"> </w:t>
            </w:r>
            <w:r>
              <w:rPr>
                <w:sz w:val="20"/>
              </w:rPr>
              <w:t>di</w:t>
            </w:r>
            <w:r>
              <w:rPr>
                <w:spacing w:val="-7"/>
                <w:sz w:val="20"/>
              </w:rPr>
              <w:t xml:space="preserve"> </w:t>
            </w:r>
            <w:r>
              <w:rPr>
                <w:sz w:val="20"/>
              </w:rPr>
              <w:t>cui</w:t>
            </w:r>
            <w:r>
              <w:rPr>
                <w:spacing w:val="-7"/>
                <w:sz w:val="20"/>
              </w:rPr>
              <w:t xml:space="preserve"> </w:t>
            </w:r>
            <w:r>
              <w:rPr>
                <w:sz w:val="20"/>
              </w:rPr>
              <w:t>all’articolo</w:t>
            </w:r>
            <w:r>
              <w:rPr>
                <w:spacing w:val="-5"/>
                <w:sz w:val="20"/>
              </w:rPr>
              <w:t xml:space="preserve"> </w:t>
            </w:r>
            <w:r>
              <w:rPr>
                <w:sz w:val="20"/>
              </w:rPr>
              <w:t>84,</w:t>
            </w:r>
            <w:r>
              <w:rPr>
                <w:spacing w:val="-5"/>
                <w:sz w:val="20"/>
              </w:rPr>
              <w:t xml:space="preserve"> </w:t>
            </w:r>
            <w:r>
              <w:rPr>
                <w:sz w:val="20"/>
              </w:rPr>
              <w:t>comma</w:t>
            </w:r>
            <w:r>
              <w:rPr>
                <w:spacing w:val="-6"/>
                <w:sz w:val="20"/>
              </w:rPr>
              <w:t xml:space="preserve"> </w:t>
            </w:r>
            <w:r>
              <w:rPr>
                <w:sz w:val="20"/>
              </w:rPr>
              <w:t>4,</w:t>
            </w:r>
            <w:r>
              <w:rPr>
                <w:spacing w:val="-7"/>
                <w:sz w:val="20"/>
              </w:rPr>
              <w:t xml:space="preserve"> </w:t>
            </w:r>
            <w:r>
              <w:rPr>
                <w:sz w:val="20"/>
              </w:rPr>
              <w:t>del</w:t>
            </w:r>
            <w:r>
              <w:rPr>
                <w:spacing w:val="-7"/>
                <w:sz w:val="20"/>
              </w:rPr>
              <w:t xml:space="preserve"> </w:t>
            </w:r>
            <w:r>
              <w:rPr>
                <w:sz w:val="20"/>
              </w:rPr>
              <w:t>d.lgs.</w:t>
            </w:r>
            <w:r>
              <w:rPr>
                <w:spacing w:val="-7"/>
                <w:sz w:val="20"/>
              </w:rPr>
              <w:t xml:space="preserve"> </w:t>
            </w:r>
            <w:r>
              <w:rPr>
                <w:spacing w:val="-2"/>
                <w:sz w:val="20"/>
              </w:rPr>
              <w:t>159/2011</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1"/>
        </w:trPr>
        <w:tc>
          <w:tcPr>
            <w:tcW w:w="2278" w:type="dxa"/>
          </w:tcPr>
          <w:p w:rsidR="00BF1EF3" w:rsidRDefault="00E04213">
            <w:pPr>
              <w:pStyle w:val="TableParagraph"/>
              <w:spacing w:line="240" w:lineRule="atLeast"/>
              <w:rPr>
                <w:sz w:val="20"/>
              </w:rPr>
            </w:pPr>
            <w:r>
              <w:rPr>
                <w:spacing w:val="-6"/>
                <w:sz w:val="20"/>
              </w:rPr>
              <w:t>legge</w:t>
            </w:r>
            <w:r>
              <w:rPr>
                <w:spacing w:val="-8"/>
                <w:sz w:val="20"/>
              </w:rPr>
              <w:t xml:space="preserve"> </w:t>
            </w:r>
            <w:r>
              <w:rPr>
                <w:spacing w:val="-6"/>
                <w:sz w:val="20"/>
              </w:rPr>
              <w:t>190/2012,</w:t>
            </w:r>
            <w:r>
              <w:rPr>
                <w:spacing w:val="-8"/>
                <w:sz w:val="20"/>
              </w:rPr>
              <w:t xml:space="preserve"> </w:t>
            </w:r>
            <w:r>
              <w:rPr>
                <w:spacing w:val="-6"/>
                <w:sz w:val="20"/>
              </w:rPr>
              <w:t>art.</w:t>
            </w:r>
            <w:r>
              <w:rPr>
                <w:spacing w:val="-8"/>
                <w:sz w:val="20"/>
              </w:rPr>
              <w:t xml:space="preserve"> </w:t>
            </w:r>
            <w:r>
              <w:rPr>
                <w:spacing w:val="-6"/>
                <w:sz w:val="20"/>
              </w:rPr>
              <w:t xml:space="preserve">1 </w:t>
            </w:r>
            <w:r>
              <w:rPr>
                <w:sz w:val="20"/>
              </w:rPr>
              <w:t>comma 53</w:t>
            </w:r>
          </w:p>
        </w:tc>
        <w:tc>
          <w:tcPr>
            <w:tcW w:w="7362" w:type="dxa"/>
          </w:tcPr>
          <w:p w:rsidR="00BF1EF3" w:rsidRDefault="00E04213">
            <w:pPr>
              <w:pStyle w:val="TableParagraph"/>
              <w:spacing w:before="11" w:line="230" w:lineRule="atLeast"/>
              <w:rPr>
                <w:sz w:val="20"/>
              </w:rPr>
            </w:pPr>
            <w:r>
              <w:rPr>
                <w:sz w:val="20"/>
              </w:rPr>
              <w:t>Iscrizione</w:t>
            </w:r>
            <w:r>
              <w:rPr>
                <w:spacing w:val="-4"/>
                <w:sz w:val="20"/>
              </w:rPr>
              <w:t xml:space="preserve"> </w:t>
            </w:r>
            <w:r>
              <w:rPr>
                <w:sz w:val="20"/>
              </w:rPr>
              <w:t>nelle</w:t>
            </w:r>
            <w:r>
              <w:rPr>
                <w:spacing w:val="-7"/>
                <w:sz w:val="20"/>
              </w:rPr>
              <w:t xml:space="preserve"> </w:t>
            </w:r>
            <w:r>
              <w:rPr>
                <w:sz w:val="20"/>
              </w:rPr>
              <w:t>White</w:t>
            </w:r>
            <w:r>
              <w:rPr>
                <w:spacing w:val="-6"/>
                <w:sz w:val="20"/>
              </w:rPr>
              <w:t xml:space="preserve"> </w:t>
            </w:r>
            <w:r>
              <w:rPr>
                <w:sz w:val="20"/>
              </w:rPr>
              <w:t>list</w:t>
            </w:r>
            <w:r>
              <w:rPr>
                <w:spacing w:val="-5"/>
                <w:sz w:val="20"/>
              </w:rPr>
              <w:t xml:space="preserve"> </w:t>
            </w:r>
            <w:r>
              <w:rPr>
                <w:sz w:val="20"/>
              </w:rPr>
              <w:t>per</w:t>
            </w:r>
            <w:r>
              <w:rPr>
                <w:spacing w:val="-5"/>
                <w:sz w:val="20"/>
              </w:rPr>
              <w:t xml:space="preserve"> </w:t>
            </w:r>
            <w:r>
              <w:rPr>
                <w:sz w:val="20"/>
              </w:rPr>
              <w:t>le</w:t>
            </w:r>
            <w:r>
              <w:rPr>
                <w:spacing w:val="-3"/>
                <w:sz w:val="20"/>
              </w:rPr>
              <w:t xml:space="preserve"> </w:t>
            </w:r>
            <w:r>
              <w:rPr>
                <w:sz w:val="20"/>
              </w:rPr>
              <w:t>attività</w:t>
            </w:r>
            <w:r>
              <w:rPr>
                <w:spacing w:val="-6"/>
                <w:sz w:val="20"/>
              </w:rPr>
              <w:t xml:space="preserve"> </w:t>
            </w:r>
            <w:r>
              <w:rPr>
                <w:sz w:val="20"/>
              </w:rPr>
              <w:t>maggiormente</w:t>
            </w:r>
            <w:r>
              <w:rPr>
                <w:spacing w:val="-6"/>
                <w:sz w:val="20"/>
              </w:rPr>
              <w:t xml:space="preserve"> </w:t>
            </w:r>
            <w:r>
              <w:rPr>
                <w:sz w:val="20"/>
              </w:rPr>
              <w:t>esposte</w:t>
            </w:r>
            <w:r>
              <w:rPr>
                <w:spacing w:val="-6"/>
                <w:sz w:val="20"/>
              </w:rPr>
              <w:t xml:space="preserve"> </w:t>
            </w:r>
            <w:r>
              <w:rPr>
                <w:sz w:val="20"/>
              </w:rPr>
              <w:t>a</w:t>
            </w:r>
            <w:r>
              <w:rPr>
                <w:spacing w:val="-3"/>
                <w:sz w:val="20"/>
              </w:rPr>
              <w:t xml:space="preserve"> </w:t>
            </w:r>
            <w:r>
              <w:rPr>
                <w:sz w:val="20"/>
              </w:rPr>
              <w:t>rischio</w:t>
            </w:r>
            <w:r>
              <w:rPr>
                <w:spacing w:val="-3"/>
                <w:sz w:val="20"/>
              </w:rPr>
              <w:t xml:space="preserve"> </w:t>
            </w:r>
            <w:r>
              <w:rPr>
                <w:sz w:val="20"/>
              </w:rPr>
              <w:t>di infiltrazione mafiosa</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1"/>
        </w:trPr>
        <w:tc>
          <w:tcPr>
            <w:tcW w:w="2278" w:type="dxa"/>
          </w:tcPr>
          <w:p w:rsidR="00BF1EF3" w:rsidRDefault="00E04213">
            <w:pPr>
              <w:pStyle w:val="TableParagraph"/>
              <w:spacing w:before="136"/>
              <w:rPr>
                <w:sz w:val="20"/>
              </w:rPr>
            </w:pPr>
            <w:r>
              <w:rPr>
                <w:w w:val="90"/>
                <w:sz w:val="20"/>
              </w:rPr>
              <w:t>Art.</w:t>
            </w:r>
            <w:r>
              <w:rPr>
                <w:spacing w:val="1"/>
                <w:sz w:val="20"/>
              </w:rPr>
              <w:t xml:space="preserve"> </w:t>
            </w:r>
            <w:r>
              <w:rPr>
                <w:w w:val="90"/>
                <w:sz w:val="20"/>
              </w:rPr>
              <w:t>94,</w:t>
            </w:r>
            <w:r>
              <w:rPr>
                <w:spacing w:val="2"/>
                <w:sz w:val="20"/>
              </w:rPr>
              <w:t xml:space="preserve"> </w:t>
            </w:r>
            <w:r>
              <w:rPr>
                <w:w w:val="90"/>
                <w:sz w:val="20"/>
              </w:rPr>
              <w:t>comma</w:t>
            </w:r>
            <w:r>
              <w:rPr>
                <w:spacing w:val="3"/>
                <w:sz w:val="20"/>
              </w:rPr>
              <w:t xml:space="preserve"> </w:t>
            </w:r>
            <w:r>
              <w:rPr>
                <w:w w:val="90"/>
                <w:sz w:val="20"/>
              </w:rPr>
              <w:t>5,</w:t>
            </w:r>
            <w:r>
              <w:rPr>
                <w:spacing w:val="1"/>
                <w:sz w:val="20"/>
              </w:rPr>
              <w:t xml:space="preserve"> </w:t>
            </w:r>
            <w:r>
              <w:rPr>
                <w:w w:val="90"/>
                <w:sz w:val="20"/>
              </w:rPr>
              <w:t>lettera</w:t>
            </w:r>
            <w:r>
              <w:rPr>
                <w:sz w:val="20"/>
              </w:rPr>
              <w:t xml:space="preserve"> </w:t>
            </w:r>
            <w:r>
              <w:rPr>
                <w:spacing w:val="-5"/>
                <w:w w:val="90"/>
                <w:sz w:val="20"/>
              </w:rPr>
              <w:t>a)</w:t>
            </w:r>
          </w:p>
        </w:tc>
        <w:tc>
          <w:tcPr>
            <w:tcW w:w="7362" w:type="dxa"/>
          </w:tcPr>
          <w:p w:rsidR="00BF1EF3" w:rsidRDefault="00E04213">
            <w:pPr>
              <w:pStyle w:val="TableParagraph"/>
              <w:spacing w:before="129"/>
              <w:rPr>
                <w:sz w:val="20"/>
              </w:rPr>
            </w:pPr>
            <w:r>
              <w:rPr>
                <w:sz w:val="20"/>
              </w:rPr>
              <w:t>Sanzione</w:t>
            </w:r>
            <w:r>
              <w:rPr>
                <w:spacing w:val="-7"/>
                <w:sz w:val="20"/>
              </w:rPr>
              <w:t xml:space="preserve"> </w:t>
            </w:r>
            <w:r>
              <w:rPr>
                <w:sz w:val="20"/>
              </w:rPr>
              <w:t>che</w:t>
            </w:r>
            <w:r>
              <w:rPr>
                <w:spacing w:val="-7"/>
                <w:sz w:val="20"/>
              </w:rPr>
              <w:t xml:space="preserve"> </w:t>
            </w:r>
            <w:r>
              <w:rPr>
                <w:sz w:val="20"/>
              </w:rPr>
              <w:t>comporta</w:t>
            </w:r>
            <w:r>
              <w:rPr>
                <w:spacing w:val="-7"/>
                <w:sz w:val="20"/>
              </w:rPr>
              <w:t xml:space="preserve"> </w:t>
            </w:r>
            <w:r>
              <w:rPr>
                <w:sz w:val="20"/>
              </w:rPr>
              <w:t>il</w:t>
            </w:r>
            <w:r>
              <w:rPr>
                <w:spacing w:val="-7"/>
                <w:sz w:val="20"/>
              </w:rPr>
              <w:t xml:space="preserve"> </w:t>
            </w:r>
            <w:r>
              <w:rPr>
                <w:sz w:val="20"/>
              </w:rPr>
              <w:t>divieto</w:t>
            </w:r>
            <w:r>
              <w:rPr>
                <w:spacing w:val="-6"/>
                <w:sz w:val="20"/>
              </w:rPr>
              <w:t xml:space="preserve"> </w:t>
            </w:r>
            <w:r>
              <w:rPr>
                <w:sz w:val="20"/>
              </w:rPr>
              <w:t>di</w:t>
            </w:r>
            <w:r>
              <w:rPr>
                <w:spacing w:val="-7"/>
                <w:sz w:val="20"/>
              </w:rPr>
              <w:t xml:space="preserve"> </w:t>
            </w:r>
            <w:r>
              <w:rPr>
                <w:sz w:val="20"/>
              </w:rPr>
              <w:t>contrarre</w:t>
            </w:r>
            <w:r>
              <w:rPr>
                <w:spacing w:val="-6"/>
                <w:sz w:val="20"/>
              </w:rPr>
              <w:t xml:space="preserve"> </w:t>
            </w:r>
            <w:r>
              <w:rPr>
                <w:sz w:val="20"/>
              </w:rPr>
              <w:t>con</w:t>
            </w:r>
            <w:r>
              <w:rPr>
                <w:spacing w:val="-6"/>
                <w:sz w:val="20"/>
              </w:rPr>
              <w:t xml:space="preserve"> </w:t>
            </w:r>
            <w:r>
              <w:rPr>
                <w:sz w:val="20"/>
              </w:rPr>
              <w:t>la</w:t>
            </w:r>
            <w:r>
              <w:rPr>
                <w:spacing w:val="-6"/>
                <w:sz w:val="20"/>
              </w:rPr>
              <w:t xml:space="preserve"> </w:t>
            </w:r>
            <w:r>
              <w:rPr>
                <w:sz w:val="20"/>
              </w:rPr>
              <w:t>pubblica</w:t>
            </w:r>
            <w:r>
              <w:rPr>
                <w:spacing w:val="-6"/>
                <w:sz w:val="20"/>
              </w:rPr>
              <w:t xml:space="preserve"> </w:t>
            </w:r>
            <w:r>
              <w:rPr>
                <w:spacing w:val="-2"/>
                <w:sz w:val="20"/>
              </w:rPr>
              <w:t>amministrazione</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1"/>
        </w:trPr>
        <w:tc>
          <w:tcPr>
            <w:tcW w:w="2278" w:type="dxa"/>
          </w:tcPr>
          <w:p w:rsidR="00BF1EF3" w:rsidRDefault="00E04213">
            <w:pPr>
              <w:pStyle w:val="TableParagraph"/>
              <w:spacing w:before="129"/>
              <w:rPr>
                <w:sz w:val="20"/>
              </w:rPr>
            </w:pPr>
            <w:r>
              <w:rPr>
                <w:w w:val="90"/>
                <w:sz w:val="20"/>
              </w:rPr>
              <w:t>Art.</w:t>
            </w:r>
            <w:r>
              <w:rPr>
                <w:spacing w:val="1"/>
                <w:sz w:val="20"/>
              </w:rPr>
              <w:t xml:space="preserve"> </w:t>
            </w:r>
            <w:r>
              <w:rPr>
                <w:w w:val="90"/>
                <w:sz w:val="20"/>
              </w:rPr>
              <w:t>94,</w:t>
            </w:r>
            <w:r>
              <w:rPr>
                <w:spacing w:val="2"/>
                <w:sz w:val="20"/>
              </w:rPr>
              <w:t xml:space="preserve"> </w:t>
            </w:r>
            <w:r>
              <w:rPr>
                <w:w w:val="90"/>
                <w:sz w:val="20"/>
              </w:rPr>
              <w:t>comma</w:t>
            </w:r>
            <w:r>
              <w:rPr>
                <w:spacing w:val="3"/>
                <w:sz w:val="20"/>
              </w:rPr>
              <w:t xml:space="preserve"> </w:t>
            </w:r>
            <w:r>
              <w:rPr>
                <w:w w:val="90"/>
                <w:sz w:val="20"/>
              </w:rPr>
              <w:t>5,</w:t>
            </w:r>
            <w:r>
              <w:rPr>
                <w:spacing w:val="1"/>
                <w:sz w:val="20"/>
              </w:rPr>
              <w:t xml:space="preserve"> </w:t>
            </w:r>
            <w:r>
              <w:rPr>
                <w:w w:val="90"/>
                <w:sz w:val="20"/>
              </w:rPr>
              <w:t>lettera</w:t>
            </w:r>
            <w:r>
              <w:rPr>
                <w:sz w:val="20"/>
              </w:rPr>
              <w:t xml:space="preserve"> </w:t>
            </w:r>
            <w:r>
              <w:rPr>
                <w:spacing w:val="-5"/>
                <w:w w:val="90"/>
                <w:sz w:val="20"/>
              </w:rPr>
              <w:t>a)</w:t>
            </w:r>
          </w:p>
        </w:tc>
        <w:tc>
          <w:tcPr>
            <w:tcW w:w="7362" w:type="dxa"/>
          </w:tcPr>
          <w:p w:rsidR="00BF1EF3" w:rsidRDefault="00E04213">
            <w:pPr>
              <w:pStyle w:val="TableParagraph"/>
              <w:spacing w:before="14"/>
              <w:rPr>
                <w:sz w:val="20"/>
              </w:rPr>
            </w:pPr>
            <w:r>
              <w:rPr>
                <w:sz w:val="20"/>
              </w:rPr>
              <w:t>provvedimenti</w:t>
            </w:r>
            <w:r>
              <w:rPr>
                <w:spacing w:val="-9"/>
                <w:sz w:val="20"/>
              </w:rPr>
              <w:t xml:space="preserve"> </w:t>
            </w:r>
            <w:r>
              <w:rPr>
                <w:sz w:val="20"/>
              </w:rPr>
              <w:t>interdittivi</w:t>
            </w:r>
            <w:r>
              <w:rPr>
                <w:spacing w:val="-9"/>
                <w:sz w:val="20"/>
              </w:rPr>
              <w:t xml:space="preserve"> </w:t>
            </w:r>
            <w:r>
              <w:rPr>
                <w:sz w:val="20"/>
              </w:rPr>
              <w:t>di</w:t>
            </w:r>
            <w:r>
              <w:rPr>
                <w:spacing w:val="-7"/>
                <w:sz w:val="20"/>
              </w:rPr>
              <w:t xml:space="preserve"> </w:t>
            </w:r>
            <w:r>
              <w:rPr>
                <w:sz w:val="20"/>
              </w:rPr>
              <w:t>cui</w:t>
            </w:r>
            <w:r>
              <w:rPr>
                <w:spacing w:val="-9"/>
                <w:sz w:val="20"/>
              </w:rPr>
              <w:t xml:space="preserve"> </w:t>
            </w:r>
            <w:r>
              <w:rPr>
                <w:sz w:val="20"/>
              </w:rPr>
              <w:t>all'articolo</w:t>
            </w:r>
            <w:r>
              <w:rPr>
                <w:spacing w:val="-7"/>
                <w:sz w:val="20"/>
              </w:rPr>
              <w:t xml:space="preserve"> </w:t>
            </w:r>
            <w:r>
              <w:rPr>
                <w:sz w:val="20"/>
              </w:rPr>
              <w:t>14</w:t>
            </w:r>
            <w:r>
              <w:rPr>
                <w:spacing w:val="-7"/>
                <w:sz w:val="20"/>
              </w:rPr>
              <w:t xml:space="preserve"> </w:t>
            </w:r>
            <w:r>
              <w:rPr>
                <w:sz w:val="20"/>
              </w:rPr>
              <w:t>del</w:t>
            </w:r>
            <w:r>
              <w:rPr>
                <w:spacing w:val="-8"/>
                <w:sz w:val="20"/>
              </w:rPr>
              <w:t xml:space="preserve"> </w:t>
            </w:r>
            <w:r>
              <w:rPr>
                <w:sz w:val="20"/>
              </w:rPr>
              <w:t>decreto</w:t>
            </w:r>
            <w:r>
              <w:rPr>
                <w:spacing w:val="-8"/>
                <w:sz w:val="20"/>
              </w:rPr>
              <w:t xml:space="preserve"> </w:t>
            </w:r>
            <w:r>
              <w:rPr>
                <w:sz w:val="20"/>
              </w:rPr>
              <w:t>legislativo</w:t>
            </w:r>
            <w:r>
              <w:rPr>
                <w:spacing w:val="-6"/>
                <w:sz w:val="20"/>
              </w:rPr>
              <w:t xml:space="preserve"> </w:t>
            </w:r>
            <w:r>
              <w:rPr>
                <w:sz w:val="20"/>
              </w:rPr>
              <w:t>9</w:t>
            </w:r>
            <w:r>
              <w:rPr>
                <w:spacing w:val="-9"/>
                <w:sz w:val="20"/>
              </w:rPr>
              <w:t xml:space="preserve"> </w:t>
            </w:r>
            <w:r>
              <w:rPr>
                <w:sz w:val="20"/>
              </w:rPr>
              <w:t>aprile</w:t>
            </w:r>
            <w:r>
              <w:rPr>
                <w:spacing w:val="-8"/>
                <w:sz w:val="20"/>
              </w:rPr>
              <w:t xml:space="preserve"> </w:t>
            </w:r>
            <w:r>
              <w:rPr>
                <w:spacing w:val="-2"/>
                <w:sz w:val="20"/>
              </w:rPr>
              <w:t>2008,</w:t>
            </w:r>
          </w:p>
          <w:p w:rsidR="00BF1EF3" w:rsidRDefault="00E04213">
            <w:pPr>
              <w:pStyle w:val="TableParagraph"/>
              <w:spacing w:line="227" w:lineRule="exact"/>
              <w:rPr>
                <w:sz w:val="20"/>
              </w:rPr>
            </w:pPr>
            <w:r>
              <w:rPr>
                <w:sz w:val="20"/>
              </w:rPr>
              <w:t>n.</w:t>
            </w:r>
            <w:r>
              <w:rPr>
                <w:spacing w:val="-3"/>
                <w:sz w:val="20"/>
              </w:rPr>
              <w:t xml:space="preserve"> </w:t>
            </w:r>
            <w:r>
              <w:rPr>
                <w:spacing w:val="-5"/>
                <w:sz w:val="20"/>
              </w:rPr>
              <w:t>81.</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6"/>
        </w:trPr>
        <w:tc>
          <w:tcPr>
            <w:tcW w:w="2278" w:type="dxa"/>
          </w:tcPr>
          <w:p w:rsidR="00BF1EF3" w:rsidRDefault="00BF1EF3">
            <w:pPr>
              <w:pStyle w:val="TableParagraph"/>
              <w:spacing w:before="21"/>
              <w:ind w:left="0"/>
              <w:rPr>
                <w:rFonts w:ascii="Times New Roman"/>
                <w:b/>
                <w:sz w:val="20"/>
              </w:rPr>
            </w:pPr>
          </w:p>
          <w:p w:rsidR="00BF1EF3" w:rsidRDefault="00E04213">
            <w:pPr>
              <w:pStyle w:val="TableParagraph"/>
              <w:rPr>
                <w:sz w:val="20"/>
              </w:rPr>
            </w:pPr>
            <w:r>
              <w:rPr>
                <w:w w:val="90"/>
                <w:sz w:val="20"/>
              </w:rPr>
              <w:t>Art.</w:t>
            </w:r>
            <w:r>
              <w:rPr>
                <w:sz w:val="20"/>
              </w:rPr>
              <w:t xml:space="preserve"> </w:t>
            </w:r>
            <w:r>
              <w:rPr>
                <w:w w:val="90"/>
                <w:sz w:val="20"/>
              </w:rPr>
              <w:t>94,</w:t>
            </w:r>
            <w:r>
              <w:rPr>
                <w:spacing w:val="-1"/>
                <w:sz w:val="20"/>
              </w:rPr>
              <w:t xml:space="preserve"> </w:t>
            </w:r>
            <w:r>
              <w:rPr>
                <w:w w:val="90"/>
                <w:sz w:val="20"/>
              </w:rPr>
              <w:t>comma</w:t>
            </w:r>
            <w:r>
              <w:rPr>
                <w:spacing w:val="2"/>
                <w:sz w:val="20"/>
              </w:rPr>
              <w:t xml:space="preserve"> </w:t>
            </w:r>
            <w:r>
              <w:rPr>
                <w:w w:val="90"/>
                <w:sz w:val="20"/>
              </w:rPr>
              <w:t>5,</w:t>
            </w:r>
            <w:r>
              <w:rPr>
                <w:spacing w:val="1"/>
                <w:sz w:val="20"/>
              </w:rPr>
              <w:t xml:space="preserve"> </w:t>
            </w:r>
            <w:r>
              <w:rPr>
                <w:w w:val="90"/>
                <w:sz w:val="20"/>
              </w:rPr>
              <w:t>lettera</w:t>
            </w:r>
            <w:r>
              <w:rPr>
                <w:spacing w:val="2"/>
                <w:sz w:val="20"/>
              </w:rPr>
              <w:t xml:space="preserve"> </w:t>
            </w:r>
            <w:r>
              <w:rPr>
                <w:spacing w:val="-5"/>
                <w:w w:val="90"/>
                <w:sz w:val="20"/>
              </w:rPr>
              <w:t>b)</w:t>
            </w:r>
          </w:p>
        </w:tc>
        <w:tc>
          <w:tcPr>
            <w:tcW w:w="7362" w:type="dxa"/>
          </w:tcPr>
          <w:p w:rsidR="00BF1EF3" w:rsidRDefault="00E04213">
            <w:pPr>
              <w:pStyle w:val="TableParagraph"/>
              <w:spacing w:before="23"/>
              <w:rPr>
                <w:sz w:val="20"/>
              </w:rPr>
            </w:pPr>
            <w:r>
              <w:rPr>
                <w:sz w:val="20"/>
              </w:rPr>
              <w:t>Mancata</w:t>
            </w:r>
            <w:r>
              <w:rPr>
                <w:spacing w:val="-7"/>
                <w:sz w:val="20"/>
              </w:rPr>
              <w:t xml:space="preserve"> </w:t>
            </w:r>
            <w:r>
              <w:rPr>
                <w:sz w:val="20"/>
              </w:rPr>
              <w:t>presentazione</w:t>
            </w:r>
            <w:r>
              <w:rPr>
                <w:spacing w:val="-3"/>
                <w:sz w:val="20"/>
              </w:rPr>
              <w:t xml:space="preserve"> </w:t>
            </w:r>
            <w:r>
              <w:rPr>
                <w:sz w:val="20"/>
              </w:rPr>
              <w:t>della</w:t>
            </w:r>
            <w:r>
              <w:rPr>
                <w:spacing w:val="-7"/>
                <w:sz w:val="20"/>
              </w:rPr>
              <w:t xml:space="preserve"> </w:t>
            </w:r>
            <w:r>
              <w:rPr>
                <w:sz w:val="20"/>
              </w:rPr>
              <w:t>dichiarazione</w:t>
            </w:r>
            <w:r>
              <w:rPr>
                <w:spacing w:val="-7"/>
                <w:sz w:val="20"/>
              </w:rPr>
              <w:t xml:space="preserve"> </w:t>
            </w:r>
            <w:r>
              <w:rPr>
                <w:sz w:val="20"/>
              </w:rPr>
              <w:t>del</w:t>
            </w:r>
            <w:r>
              <w:rPr>
                <w:spacing w:val="-6"/>
                <w:sz w:val="20"/>
              </w:rPr>
              <w:t xml:space="preserve"> </w:t>
            </w:r>
            <w:r>
              <w:rPr>
                <w:sz w:val="20"/>
              </w:rPr>
              <w:t>legale</w:t>
            </w:r>
            <w:r>
              <w:rPr>
                <w:spacing w:val="-7"/>
                <w:sz w:val="20"/>
              </w:rPr>
              <w:t xml:space="preserve"> </w:t>
            </w:r>
            <w:r>
              <w:rPr>
                <w:sz w:val="20"/>
              </w:rPr>
              <w:t>rappresentante</w:t>
            </w:r>
            <w:r>
              <w:rPr>
                <w:spacing w:val="-8"/>
                <w:sz w:val="20"/>
              </w:rPr>
              <w:t xml:space="preserve"> </w:t>
            </w:r>
            <w:r>
              <w:rPr>
                <w:sz w:val="20"/>
              </w:rPr>
              <w:t>che</w:t>
            </w:r>
            <w:r>
              <w:rPr>
                <w:spacing w:val="-5"/>
                <w:sz w:val="20"/>
              </w:rPr>
              <w:t xml:space="preserve"> </w:t>
            </w:r>
            <w:r>
              <w:rPr>
                <w:sz w:val="20"/>
              </w:rPr>
              <w:t>attesti l’ottemperanza agli obblighi di assunzione previsti dalla normativa sul diritto al lavoro dei disabili (Circolare Ministero del Lavoro n. 10 del 28 marzo 2003).</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3"/>
        </w:trPr>
        <w:tc>
          <w:tcPr>
            <w:tcW w:w="2278" w:type="dxa"/>
          </w:tcPr>
          <w:p w:rsidR="00BF1EF3" w:rsidRDefault="00E04213">
            <w:pPr>
              <w:pStyle w:val="TableParagraph"/>
              <w:spacing w:before="4"/>
              <w:rPr>
                <w:sz w:val="20"/>
              </w:rPr>
            </w:pPr>
            <w:r>
              <w:rPr>
                <w:w w:val="90"/>
                <w:sz w:val="20"/>
              </w:rPr>
              <w:t>Art.</w:t>
            </w:r>
            <w:r>
              <w:rPr>
                <w:spacing w:val="1"/>
                <w:sz w:val="20"/>
              </w:rPr>
              <w:t xml:space="preserve"> </w:t>
            </w:r>
            <w:r>
              <w:rPr>
                <w:w w:val="90"/>
                <w:sz w:val="20"/>
              </w:rPr>
              <w:t>94,</w:t>
            </w:r>
            <w:r>
              <w:rPr>
                <w:spacing w:val="2"/>
                <w:sz w:val="20"/>
              </w:rPr>
              <w:t xml:space="preserve"> </w:t>
            </w:r>
            <w:r>
              <w:rPr>
                <w:w w:val="90"/>
                <w:sz w:val="20"/>
              </w:rPr>
              <w:t>comma</w:t>
            </w:r>
            <w:r>
              <w:rPr>
                <w:spacing w:val="3"/>
                <w:sz w:val="20"/>
              </w:rPr>
              <w:t xml:space="preserve"> </w:t>
            </w:r>
            <w:r>
              <w:rPr>
                <w:w w:val="90"/>
                <w:sz w:val="20"/>
              </w:rPr>
              <w:t>5,</w:t>
            </w:r>
            <w:r>
              <w:rPr>
                <w:spacing w:val="-1"/>
                <w:sz w:val="20"/>
              </w:rPr>
              <w:t xml:space="preserve"> </w:t>
            </w:r>
            <w:r>
              <w:rPr>
                <w:w w:val="90"/>
                <w:sz w:val="20"/>
              </w:rPr>
              <w:t>lettera</w:t>
            </w:r>
            <w:r>
              <w:rPr>
                <w:sz w:val="20"/>
              </w:rPr>
              <w:t xml:space="preserve"> </w:t>
            </w:r>
            <w:r>
              <w:rPr>
                <w:spacing w:val="-5"/>
                <w:w w:val="90"/>
                <w:sz w:val="20"/>
              </w:rPr>
              <w:t>c)</w:t>
            </w:r>
          </w:p>
          <w:p w:rsidR="00BF1EF3" w:rsidRDefault="00E04213">
            <w:pPr>
              <w:pStyle w:val="TableParagraph"/>
              <w:spacing w:before="27"/>
              <w:rPr>
                <w:sz w:val="20"/>
              </w:rPr>
            </w:pPr>
            <w:r>
              <w:rPr>
                <w:w w:val="90"/>
                <w:sz w:val="20"/>
              </w:rPr>
              <w:t>Art.</w:t>
            </w:r>
            <w:r>
              <w:rPr>
                <w:spacing w:val="5"/>
                <w:sz w:val="20"/>
              </w:rPr>
              <w:t xml:space="preserve"> </w:t>
            </w:r>
            <w:r>
              <w:rPr>
                <w:w w:val="90"/>
                <w:sz w:val="20"/>
              </w:rPr>
              <w:t>61,</w:t>
            </w:r>
            <w:r>
              <w:rPr>
                <w:spacing w:val="8"/>
                <w:sz w:val="20"/>
              </w:rPr>
              <w:t xml:space="preserve"> </w:t>
            </w:r>
            <w:r>
              <w:rPr>
                <w:w w:val="90"/>
                <w:sz w:val="20"/>
              </w:rPr>
              <w:t>comma</w:t>
            </w:r>
            <w:r>
              <w:rPr>
                <w:spacing w:val="9"/>
                <w:sz w:val="20"/>
              </w:rPr>
              <w:t xml:space="preserve"> </w:t>
            </w:r>
            <w:r>
              <w:rPr>
                <w:spacing w:val="-10"/>
                <w:w w:val="90"/>
                <w:sz w:val="20"/>
              </w:rPr>
              <w:t>2</w:t>
            </w:r>
          </w:p>
          <w:p w:rsidR="00BF1EF3" w:rsidRDefault="00E04213">
            <w:pPr>
              <w:pStyle w:val="TableParagraph"/>
              <w:spacing w:line="240" w:lineRule="atLeast"/>
              <w:rPr>
                <w:sz w:val="20"/>
              </w:rPr>
            </w:pPr>
            <w:r>
              <w:rPr>
                <w:w w:val="90"/>
                <w:sz w:val="20"/>
              </w:rPr>
              <w:t>Art.</w:t>
            </w:r>
            <w:r>
              <w:rPr>
                <w:spacing w:val="-2"/>
                <w:w w:val="90"/>
                <w:sz w:val="20"/>
              </w:rPr>
              <w:t xml:space="preserve"> </w:t>
            </w:r>
            <w:r>
              <w:rPr>
                <w:w w:val="90"/>
                <w:sz w:val="20"/>
              </w:rPr>
              <w:t>102,</w:t>
            </w:r>
            <w:r>
              <w:rPr>
                <w:spacing w:val="-2"/>
                <w:w w:val="90"/>
                <w:sz w:val="20"/>
              </w:rPr>
              <w:t xml:space="preserve"> </w:t>
            </w:r>
            <w:r>
              <w:rPr>
                <w:w w:val="90"/>
                <w:sz w:val="20"/>
              </w:rPr>
              <w:t>comma 1,</w:t>
            </w:r>
            <w:r>
              <w:rPr>
                <w:spacing w:val="-2"/>
                <w:w w:val="90"/>
                <w:sz w:val="20"/>
              </w:rPr>
              <w:t xml:space="preserve"> </w:t>
            </w:r>
            <w:r>
              <w:rPr>
                <w:w w:val="90"/>
                <w:sz w:val="20"/>
              </w:rPr>
              <w:t xml:space="preserve">lett. c) </w:t>
            </w:r>
            <w:r>
              <w:rPr>
                <w:sz w:val="20"/>
              </w:rPr>
              <w:t>Allegato</w:t>
            </w:r>
            <w:r>
              <w:rPr>
                <w:spacing w:val="-9"/>
                <w:sz w:val="20"/>
              </w:rPr>
              <w:t xml:space="preserve"> </w:t>
            </w:r>
            <w:r>
              <w:rPr>
                <w:sz w:val="20"/>
              </w:rPr>
              <w:t>II.3</w:t>
            </w:r>
          </w:p>
        </w:tc>
        <w:tc>
          <w:tcPr>
            <w:tcW w:w="7362" w:type="dxa"/>
          </w:tcPr>
          <w:p w:rsidR="00BF1EF3" w:rsidRDefault="00E04213">
            <w:pPr>
              <w:pStyle w:val="TableParagraph"/>
              <w:spacing w:before="146"/>
              <w:rPr>
                <w:sz w:val="20"/>
              </w:rPr>
            </w:pPr>
            <w:r>
              <w:rPr>
                <w:sz w:val="20"/>
              </w:rPr>
              <w:t>Mancata produzione dell’ultimo rapporto sulla situazione del personale (per i contratti</w:t>
            </w:r>
            <w:r>
              <w:rPr>
                <w:spacing w:val="-3"/>
                <w:sz w:val="20"/>
              </w:rPr>
              <w:t xml:space="preserve"> </w:t>
            </w:r>
            <w:r>
              <w:rPr>
                <w:sz w:val="20"/>
              </w:rPr>
              <w:t>PNRR</w:t>
            </w:r>
            <w:r>
              <w:rPr>
                <w:spacing w:val="-4"/>
                <w:sz w:val="20"/>
              </w:rPr>
              <w:t xml:space="preserve"> </w:t>
            </w:r>
            <w:r>
              <w:rPr>
                <w:sz w:val="20"/>
              </w:rPr>
              <w:t>e</w:t>
            </w:r>
            <w:r>
              <w:rPr>
                <w:spacing w:val="-2"/>
                <w:sz w:val="20"/>
              </w:rPr>
              <w:t xml:space="preserve"> </w:t>
            </w:r>
            <w:r>
              <w:rPr>
                <w:sz w:val="20"/>
              </w:rPr>
              <w:t>per</w:t>
            </w:r>
            <w:r>
              <w:rPr>
                <w:spacing w:val="-3"/>
                <w:sz w:val="20"/>
              </w:rPr>
              <w:t xml:space="preserve"> </w:t>
            </w:r>
            <w:r>
              <w:rPr>
                <w:sz w:val="20"/>
              </w:rPr>
              <w:t>gli</w:t>
            </w:r>
            <w:r>
              <w:rPr>
                <w:spacing w:val="-3"/>
                <w:sz w:val="20"/>
              </w:rPr>
              <w:t xml:space="preserve"> </w:t>
            </w:r>
            <w:r>
              <w:rPr>
                <w:sz w:val="20"/>
              </w:rPr>
              <w:t>affidamenti</w:t>
            </w:r>
            <w:r>
              <w:rPr>
                <w:spacing w:val="-5"/>
                <w:sz w:val="20"/>
              </w:rPr>
              <w:t xml:space="preserve"> </w:t>
            </w:r>
            <w:r>
              <w:rPr>
                <w:sz w:val="20"/>
              </w:rPr>
              <w:t>in</w:t>
            </w:r>
            <w:r>
              <w:rPr>
                <w:spacing w:val="-4"/>
                <w:sz w:val="20"/>
              </w:rPr>
              <w:t xml:space="preserve"> </w:t>
            </w:r>
            <w:r>
              <w:rPr>
                <w:sz w:val="20"/>
              </w:rPr>
              <w:t>relazione</w:t>
            </w:r>
            <w:r>
              <w:rPr>
                <w:spacing w:val="-5"/>
                <w:sz w:val="20"/>
              </w:rPr>
              <w:t xml:space="preserve"> </w:t>
            </w:r>
            <w:r>
              <w:rPr>
                <w:sz w:val="20"/>
              </w:rPr>
              <w:t>ai</w:t>
            </w:r>
            <w:r>
              <w:rPr>
                <w:spacing w:val="-5"/>
                <w:sz w:val="20"/>
              </w:rPr>
              <w:t xml:space="preserve"> </w:t>
            </w:r>
            <w:r>
              <w:rPr>
                <w:sz w:val="20"/>
              </w:rPr>
              <w:t>quali</w:t>
            </w:r>
            <w:r>
              <w:rPr>
                <w:spacing w:val="-5"/>
                <w:sz w:val="20"/>
              </w:rPr>
              <w:t xml:space="preserve"> </w:t>
            </w:r>
            <w:r>
              <w:rPr>
                <w:sz w:val="20"/>
              </w:rPr>
              <w:t>sono</w:t>
            </w:r>
            <w:r>
              <w:rPr>
                <w:spacing w:val="-2"/>
                <w:sz w:val="20"/>
              </w:rPr>
              <w:t xml:space="preserve"> </w:t>
            </w:r>
            <w:r>
              <w:rPr>
                <w:sz w:val="20"/>
              </w:rPr>
              <w:t>previsti</w:t>
            </w:r>
            <w:r>
              <w:rPr>
                <w:spacing w:val="-5"/>
                <w:sz w:val="20"/>
              </w:rPr>
              <w:t xml:space="preserve"> </w:t>
            </w:r>
            <w:r>
              <w:rPr>
                <w:sz w:val="20"/>
              </w:rPr>
              <w:t>requisiti necessari o premiali volti a favorire le pari opportunità).</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2"/>
        </w:trPr>
        <w:tc>
          <w:tcPr>
            <w:tcW w:w="2278" w:type="dxa"/>
          </w:tcPr>
          <w:p w:rsidR="00BF1EF3" w:rsidRDefault="00E04213">
            <w:pPr>
              <w:pStyle w:val="TableParagraph"/>
              <w:spacing w:before="129"/>
              <w:rPr>
                <w:sz w:val="20"/>
              </w:rPr>
            </w:pPr>
            <w:r>
              <w:rPr>
                <w:w w:val="90"/>
                <w:sz w:val="20"/>
              </w:rPr>
              <w:t>Art.</w:t>
            </w:r>
            <w:r>
              <w:rPr>
                <w:spacing w:val="1"/>
                <w:sz w:val="20"/>
              </w:rPr>
              <w:t xml:space="preserve"> </w:t>
            </w:r>
            <w:r>
              <w:rPr>
                <w:w w:val="90"/>
                <w:sz w:val="20"/>
              </w:rPr>
              <w:t>94,</w:t>
            </w:r>
            <w:r>
              <w:rPr>
                <w:spacing w:val="2"/>
                <w:sz w:val="20"/>
              </w:rPr>
              <w:t xml:space="preserve"> </w:t>
            </w:r>
            <w:r>
              <w:rPr>
                <w:w w:val="90"/>
                <w:sz w:val="20"/>
              </w:rPr>
              <w:t>comma</w:t>
            </w:r>
            <w:r>
              <w:rPr>
                <w:spacing w:val="3"/>
                <w:sz w:val="20"/>
              </w:rPr>
              <w:t xml:space="preserve"> </w:t>
            </w:r>
            <w:r>
              <w:rPr>
                <w:w w:val="90"/>
                <w:sz w:val="20"/>
              </w:rPr>
              <w:t>5,</w:t>
            </w:r>
            <w:r>
              <w:rPr>
                <w:spacing w:val="-1"/>
                <w:sz w:val="20"/>
              </w:rPr>
              <w:t xml:space="preserve"> </w:t>
            </w:r>
            <w:r>
              <w:rPr>
                <w:w w:val="90"/>
                <w:sz w:val="20"/>
              </w:rPr>
              <w:t>lettera</w:t>
            </w:r>
            <w:r>
              <w:rPr>
                <w:sz w:val="20"/>
              </w:rPr>
              <w:t xml:space="preserve"> </w:t>
            </w:r>
            <w:r>
              <w:rPr>
                <w:spacing w:val="-5"/>
                <w:w w:val="90"/>
                <w:sz w:val="20"/>
              </w:rPr>
              <w:t>d)</w:t>
            </w:r>
          </w:p>
        </w:tc>
        <w:tc>
          <w:tcPr>
            <w:tcW w:w="7362" w:type="dxa"/>
          </w:tcPr>
          <w:p w:rsidR="00BF1EF3" w:rsidRDefault="00E04213">
            <w:pPr>
              <w:pStyle w:val="TableParagraph"/>
              <w:spacing w:before="129"/>
              <w:rPr>
                <w:sz w:val="20"/>
              </w:rPr>
            </w:pPr>
            <w:r>
              <w:rPr>
                <w:sz w:val="20"/>
              </w:rPr>
              <w:t>Liquidazione</w:t>
            </w:r>
            <w:r>
              <w:rPr>
                <w:spacing w:val="-11"/>
                <w:sz w:val="20"/>
              </w:rPr>
              <w:t xml:space="preserve"> </w:t>
            </w:r>
            <w:r>
              <w:rPr>
                <w:sz w:val="20"/>
              </w:rPr>
              <w:t>giudiziale,</w:t>
            </w:r>
            <w:r>
              <w:rPr>
                <w:spacing w:val="-11"/>
                <w:sz w:val="20"/>
              </w:rPr>
              <w:t xml:space="preserve"> </w:t>
            </w:r>
            <w:r>
              <w:rPr>
                <w:sz w:val="20"/>
              </w:rPr>
              <w:t>liquidazione</w:t>
            </w:r>
            <w:r>
              <w:rPr>
                <w:spacing w:val="-10"/>
                <w:sz w:val="20"/>
              </w:rPr>
              <w:t xml:space="preserve"> </w:t>
            </w:r>
            <w:r>
              <w:rPr>
                <w:sz w:val="20"/>
              </w:rPr>
              <w:t>coatta</w:t>
            </w:r>
            <w:r>
              <w:rPr>
                <w:spacing w:val="-11"/>
                <w:sz w:val="20"/>
              </w:rPr>
              <w:t xml:space="preserve"> </w:t>
            </w:r>
            <w:r>
              <w:rPr>
                <w:sz w:val="20"/>
              </w:rPr>
              <w:t>o</w:t>
            </w:r>
            <w:r>
              <w:rPr>
                <w:spacing w:val="-12"/>
                <w:sz w:val="20"/>
              </w:rPr>
              <w:t xml:space="preserve"> </w:t>
            </w:r>
            <w:r>
              <w:rPr>
                <w:sz w:val="20"/>
              </w:rPr>
              <w:t>concordato</w:t>
            </w:r>
            <w:r>
              <w:rPr>
                <w:spacing w:val="-12"/>
                <w:sz w:val="20"/>
              </w:rPr>
              <w:t xml:space="preserve"> </w:t>
            </w:r>
            <w:r>
              <w:rPr>
                <w:spacing w:val="-2"/>
                <w:sz w:val="20"/>
              </w:rPr>
              <w:t>preventivo</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736"/>
        </w:trPr>
        <w:tc>
          <w:tcPr>
            <w:tcW w:w="2278" w:type="dxa"/>
          </w:tcPr>
          <w:p w:rsidR="00BF1EF3" w:rsidRDefault="00BF1EF3">
            <w:pPr>
              <w:pStyle w:val="TableParagraph"/>
              <w:spacing w:before="23"/>
              <w:ind w:left="0"/>
              <w:rPr>
                <w:rFonts w:ascii="Times New Roman"/>
                <w:b/>
                <w:sz w:val="20"/>
              </w:rPr>
            </w:pPr>
          </w:p>
          <w:p w:rsidR="00BF1EF3" w:rsidRDefault="00E04213">
            <w:pPr>
              <w:pStyle w:val="TableParagraph"/>
              <w:spacing w:before="1"/>
              <w:rPr>
                <w:sz w:val="20"/>
              </w:rPr>
            </w:pPr>
            <w:r>
              <w:rPr>
                <w:w w:val="90"/>
                <w:sz w:val="20"/>
              </w:rPr>
              <w:t>Art.</w:t>
            </w:r>
            <w:r>
              <w:rPr>
                <w:spacing w:val="1"/>
                <w:sz w:val="20"/>
              </w:rPr>
              <w:t xml:space="preserve"> </w:t>
            </w:r>
            <w:r>
              <w:rPr>
                <w:w w:val="90"/>
                <w:sz w:val="20"/>
              </w:rPr>
              <w:t>94,</w:t>
            </w:r>
            <w:r>
              <w:rPr>
                <w:spacing w:val="2"/>
                <w:sz w:val="20"/>
              </w:rPr>
              <w:t xml:space="preserve"> </w:t>
            </w:r>
            <w:r>
              <w:rPr>
                <w:w w:val="90"/>
                <w:sz w:val="20"/>
              </w:rPr>
              <w:t>comma</w:t>
            </w:r>
            <w:r>
              <w:rPr>
                <w:spacing w:val="3"/>
                <w:sz w:val="20"/>
              </w:rPr>
              <w:t xml:space="preserve"> </w:t>
            </w:r>
            <w:r>
              <w:rPr>
                <w:w w:val="90"/>
                <w:sz w:val="20"/>
              </w:rPr>
              <w:t>5,</w:t>
            </w:r>
            <w:r>
              <w:rPr>
                <w:spacing w:val="-1"/>
                <w:sz w:val="20"/>
              </w:rPr>
              <w:t xml:space="preserve"> </w:t>
            </w:r>
            <w:r>
              <w:rPr>
                <w:w w:val="90"/>
                <w:sz w:val="20"/>
              </w:rPr>
              <w:t>lettera</w:t>
            </w:r>
            <w:r>
              <w:rPr>
                <w:sz w:val="20"/>
              </w:rPr>
              <w:t xml:space="preserve"> </w:t>
            </w:r>
            <w:r>
              <w:rPr>
                <w:spacing w:val="-5"/>
                <w:w w:val="90"/>
                <w:sz w:val="20"/>
              </w:rPr>
              <w:t>d)</w:t>
            </w:r>
          </w:p>
        </w:tc>
        <w:tc>
          <w:tcPr>
            <w:tcW w:w="7362" w:type="dxa"/>
          </w:tcPr>
          <w:p w:rsidR="00BF1EF3" w:rsidRDefault="00E04213">
            <w:pPr>
              <w:pStyle w:val="TableParagraph"/>
              <w:spacing w:before="138"/>
              <w:rPr>
                <w:sz w:val="20"/>
              </w:rPr>
            </w:pPr>
            <w:r>
              <w:rPr>
                <w:sz w:val="20"/>
              </w:rPr>
              <w:t>Procedimento</w:t>
            </w:r>
            <w:r>
              <w:rPr>
                <w:spacing w:val="-7"/>
                <w:sz w:val="20"/>
              </w:rPr>
              <w:t xml:space="preserve"> </w:t>
            </w:r>
            <w:r>
              <w:rPr>
                <w:sz w:val="20"/>
              </w:rPr>
              <w:t>in</w:t>
            </w:r>
            <w:r>
              <w:rPr>
                <w:spacing w:val="-6"/>
                <w:sz w:val="20"/>
              </w:rPr>
              <w:t xml:space="preserve"> </w:t>
            </w:r>
            <w:r>
              <w:rPr>
                <w:sz w:val="20"/>
              </w:rPr>
              <w:t>corso</w:t>
            </w:r>
            <w:r>
              <w:rPr>
                <w:spacing w:val="-4"/>
                <w:sz w:val="20"/>
              </w:rPr>
              <w:t xml:space="preserve"> </w:t>
            </w:r>
            <w:r>
              <w:rPr>
                <w:sz w:val="20"/>
              </w:rPr>
              <w:t>per</w:t>
            </w:r>
            <w:r>
              <w:rPr>
                <w:spacing w:val="-5"/>
                <w:sz w:val="20"/>
              </w:rPr>
              <w:t xml:space="preserve"> </w:t>
            </w:r>
            <w:r>
              <w:rPr>
                <w:sz w:val="20"/>
              </w:rPr>
              <w:t>l’accesso</w:t>
            </w:r>
            <w:r>
              <w:rPr>
                <w:spacing w:val="-6"/>
                <w:sz w:val="20"/>
              </w:rPr>
              <w:t xml:space="preserve"> </w:t>
            </w:r>
            <w:r>
              <w:rPr>
                <w:sz w:val="20"/>
              </w:rPr>
              <w:t>alle</w:t>
            </w:r>
            <w:r>
              <w:rPr>
                <w:spacing w:val="-4"/>
                <w:sz w:val="20"/>
              </w:rPr>
              <w:t xml:space="preserve"> </w:t>
            </w:r>
            <w:r>
              <w:rPr>
                <w:sz w:val="20"/>
              </w:rPr>
              <w:t>procedure</w:t>
            </w:r>
            <w:r>
              <w:rPr>
                <w:spacing w:val="-6"/>
                <w:sz w:val="20"/>
              </w:rPr>
              <w:t xml:space="preserve"> </w:t>
            </w:r>
            <w:r>
              <w:rPr>
                <w:sz w:val="20"/>
              </w:rPr>
              <w:t>di</w:t>
            </w:r>
            <w:r>
              <w:rPr>
                <w:spacing w:val="-7"/>
                <w:sz w:val="20"/>
              </w:rPr>
              <w:t xml:space="preserve"> </w:t>
            </w:r>
            <w:r>
              <w:rPr>
                <w:sz w:val="20"/>
              </w:rPr>
              <w:t>liquidazione</w:t>
            </w:r>
            <w:r>
              <w:rPr>
                <w:spacing w:val="-6"/>
                <w:sz w:val="20"/>
              </w:rPr>
              <w:t xml:space="preserve"> </w:t>
            </w:r>
            <w:r>
              <w:rPr>
                <w:sz w:val="20"/>
              </w:rPr>
              <w:t>giudiziale, liquidazione coatta o concordato preventivo</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3"/>
        </w:trPr>
        <w:tc>
          <w:tcPr>
            <w:tcW w:w="2278" w:type="dxa"/>
          </w:tcPr>
          <w:p w:rsidR="00BF1EF3" w:rsidRDefault="00BF1EF3">
            <w:pPr>
              <w:pStyle w:val="TableParagraph"/>
              <w:spacing w:before="146"/>
              <w:ind w:left="0"/>
              <w:rPr>
                <w:rFonts w:ascii="Times New Roman"/>
                <w:b/>
                <w:sz w:val="20"/>
              </w:rPr>
            </w:pPr>
          </w:p>
          <w:p w:rsidR="00BF1EF3" w:rsidRDefault="00E04213">
            <w:pPr>
              <w:pStyle w:val="TableParagraph"/>
              <w:rPr>
                <w:sz w:val="20"/>
              </w:rPr>
            </w:pPr>
            <w:r>
              <w:rPr>
                <w:w w:val="90"/>
                <w:sz w:val="20"/>
              </w:rPr>
              <w:t>Art.</w:t>
            </w:r>
            <w:r>
              <w:rPr>
                <w:spacing w:val="1"/>
                <w:sz w:val="20"/>
              </w:rPr>
              <w:t xml:space="preserve"> </w:t>
            </w:r>
            <w:r>
              <w:rPr>
                <w:w w:val="90"/>
                <w:sz w:val="20"/>
              </w:rPr>
              <w:t>94,</w:t>
            </w:r>
            <w:r>
              <w:rPr>
                <w:spacing w:val="2"/>
                <w:sz w:val="20"/>
              </w:rPr>
              <w:t xml:space="preserve"> </w:t>
            </w:r>
            <w:r>
              <w:rPr>
                <w:w w:val="90"/>
                <w:sz w:val="20"/>
              </w:rPr>
              <w:t>comma</w:t>
            </w:r>
            <w:r>
              <w:rPr>
                <w:spacing w:val="3"/>
                <w:sz w:val="20"/>
              </w:rPr>
              <w:t xml:space="preserve"> </w:t>
            </w:r>
            <w:r>
              <w:rPr>
                <w:w w:val="90"/>
                <w:sz w:val="20"/>
              </w:rPr>
              <w:t>5,</w:t>
            </w:r>
            <w:r>
              <w:rPr>
                <w:spacing w:val="-1"/>
                <w:sz w:val="20"/>
              </w:rPr>
              <w:t xml:space="preserve"> </w:t>
            </w:r>
            <w:r>
              <w:rPr>
                <w:w w:val="90"/>
                <w:sz w:val="20"/>
              </w:rPr>
              <w:t>lettera</w:t>
            </w:r>
            <w:r>
              <w:rPr>
                <w:sz w:val="20"/>
              </w:rPr>
              <w:t xml:space="preserve"> </w:t>
            </w:r>
            <w:r>
              <w:rPr>
                <w:spacing w:val="-5"/>
                <w:w w:val="90"/>
                <w:sz w:val="20"/>
              </w:rPr>
              <w:t>d)</w:t>
            </w:r>
          </w:p>
        </w:tc>
        <w:tc>
          <w:tcPr>
            <w:tcW w:w="7362" w:type="dxa"/>
          </w:tcPr>
          <w:p w:rsidR="00BF1EF3" w:rsidRDefault="00E04213">
            <w:pPr>
              <w:pStyle w:val="TableParagraph"/>
              <w:spacing w:before="33"/>
              <w:ind w:right="114"/>
              <w:rPr>
                <w:sz w:val="20"/>
              </w:rPr>
            </w:pPr>
            <w:r>
              <w:rPr>
                <w:sz w:val="20"/>
              </w:rPr>
              <w:t>Autorizzazione</w:t>
            </w:r>
            <w:r>
              <w:rPr>
                <w:spacing w:val="-4"/>
                <w:sz w:val="20"/>
              </w:rPr>
              <w:t xml:space="preserve"> </w:t>
            </w:r>
            <w:r>
              <w:rPr>
                <w:sz w:val="20"/>
              </w:rPr>
              <w:t>alla</w:t>
            </w:r>
            <w:r>
              <w:rPr>
                <w:spacing w:val="-4"/>
                <w:sz w:val="20"/>
              </w:rPr>
              <w:t xml:space="preserve"> </w:t>
            </w:r>
            <w:r>
              <w:rPr>
                <w:sz w:val="20"/>
              </w:rPr>
              <w:t>partecipazione</w:t>
            </w:r>
            <w:r>
              <w:rPr>
                <w:spacing w:val="-4"/>
                <w:sz w:val="20"/>
              </w:rPr>
              <w:t xml:space="preserve"> </w:t>
            </w:r>
            <w:r>
              <w:rPr>
                <w:sz w:val="20"/>
              </w:rPr>
              <w:t>a</w:t>
            </w:r>
            <w:r>
              <w:rPr>
                <w:spacing w:val="-3"/>
                <w:sz w:val="20"/>
              </w:rPr>
              <w:t xml:space="preserve"> </w:t>
            </w:r>
            <w:r>
              <w:rPr>
                <w:sz w:val="20"/>
              </w:rPr>
              <w:t>procedure</w:t>
            </w:r>
            <w:r>
              <w:rPr>
                <w:spacing w:val="-4"/>
                <w:sz w:val="20"/>
              </w:rPr>
              <w:t xml:space="preserve"> </w:t>
            </w:r>
            <w:r>
              <w:rPr>
                <w:sz w:val="20"/>
              </w:rPr>
              <w:t>di</w:t>
            </w:r>
            <w:r>
              <w:rPr>
                <w:spacing w:val="-5"/>
                <w:sz w:val="20"/>
              </w:rPr>
              <w:t xml:space="preserve"> </w:t>
            </w:r>
            <w:r>
              <w:rPr>
                <w:sz w:val="20"/>
              </w:rPr>
              <w:t>affidamento</w:t>
            </w:r>
            <w:r>
              <w:rPr>
                <w:spacing w:val="-5"/>
                <w:sz w:val="20"/>
              </w:rPr>
              <w:t xml:space="preserve"> </w:t>
            </w:r>
            <w:r>
              <w:rPr>
                <w:sz w:val="20"/>
              </w:rPr>
              <w:t>di</w:t>
            </w:r>
            <w:r>
              <w:rPr>
                <w:spacing w:val="-5"/>
                <w:sz w:val="20"/>
              </w:rPr>
              <w:t xml:space="preserve"> </w:t>
            </w:r>
            <w:r>
              <w:rPr>
                <w:sz w:val="20"/>
              </w:rPr>
              <w:t>contratti</w:t>
            </w:r>
            <w:r>
              <w:rPr>
                <w:spacing w:val="-5"/>
                <w:sz w:val="20"/>
              </w:rPr>
              <w:t xml:space="preserve"> </w:t>
            </w:r>
            <w:r>
              <w:rPr>
                <w:sz w:val="20"/>
              </w:rPr>
              <w:t>pubblici da</w:t>
            </w:r>
            <w:r>
              <w:rPr>
                <w:spacing w:val="-4"/>
                <w:sz w:val="20"/>
              </w:rPr>
              <w:t xml:space="preserve"> </w:t>
            </w:r>
            <w:r>
              <w:rPr>
                <w:sz w:val="20"/>
              </w:rPr>
              <w:t>parte</w:t>
            </w:r>
            <w:r>
              <w:rPr>
                <w:spacing w:val="-4"/>
                <w:sz w:val="20"/>
              </w:rPr>
              <w:t xml:space="preserve"> </w:t>
            </w:r>
            <w:r>
              <w:rPr>
                <w:sz w:val="20"/>
              </w:rPr>
              <w:t>del</w:t>
            </w:r>
            <w:r>
              <w:rPr>
                <w:spacing w:val="-4"/>
                <w:sz w:val="20"/>
              </w:rPr>
              <w:t xml:space="preserve"> </w:t>
            </w:r>
            <w:r>
              <w:rPr>
                <w:sz w:val="20"/>
              </w:rPr>
              <w:t>tribunale,</w:t>
            </w:r>
            <w:r>
              <w:rPr>
                <w:spacing w:val="-2"/>
                <w:sz w:val="20"/>
              </w:rPr>
              <w:t xml:space="preserve"> </w:t>
            </w:r>
            <w:r>
              <w:rPr>
                <w:sz w:val="20"/>
              </w:rPr>
              <w:t>per</w:t>
            </w:r>
            <w:r>
              <w:rPr>
                <w:spacing w:val="-3"/>
                <w:sz w:val="20"/>
              </w:rPr>
              <w:t xml:space="preserve"> </w:t>
            </w:r>
            <w:r>
              <w:rPr>
                <w:sz w:val="20"/>
              </w:rPr>
              <w:t>i</w:t>
            </w:r>
            <w:r>
              <w:rPr>
                <w:spacing w:val="-1"/>
                <w:sz w:val="20"/>
              </w:rPr>
              <w:t xml:space="preserve"> </w:t>
            </w:r>
            <w:r>
              <w:rPr>
                <w:sz w:val="20"/>
              </w:rPr>
              <w:t>casi</w:t>
            </w:r>
            <w:r>
              <w:rPr>
                <w:spacing w:val="-4"/>
                <w:sz w:val="20"/>
              </w:rPr>
              <w:t xml:space="preserve"> </w:t>
            </w:r>
            <w:r>
              <w:rPr>
                <w:sz w:val="20"/>
              </w:rPr>
              <w:t>in</w:t>
            </w:r>
            <w:r>
              <w:rPr>
                <w:spacing w:val="-4"/>
                <w:sz w:val="20"/>
              </w:rPr>
              <w:t xml:space="preserve"> </w:t>
            </w:r>
            <w:r>
              <w:rPr>
                <w:sz w:val="20"/>
              </w:rPr>
              <w:t>cui</w:t>
            </w:r>
            <w:r>
              <w:rPr>
                <w:spacing w:val="-4"/>
                <w:sz w:val="20"/>
              </w:rPr>
              <w:t xml:space="preserve"> </w:t>
            </w:r>
            <w:r>
              <w:rPr>
                <w:sz w:val="20"/>
              </w:rPr>
              <w:t>sia</w:t>
            </w:r>
            <w:r>
              <w:rPr>
                <w:spacing w:val="-4"/>
                <w:sz w:val="20"/>
              </w:rPr>
              <w:t xml:space="preserve"> </w:t>
            </w:r>
            <w:r>
              <w:rPr>
                <w:sz w:val="20"/>
              </w:rPr>
              <w:t>stata</w:t>
            </w:r>
            <w:r>
              <w:rPr>
                <w:spacing w:val="-2"/>
                <w:sz w:val="20"/>
              </w:rPr>
              <w:t xml:space="preserve"> </w:t>
            </w:r>
            <w:r>
              <w:rPr>
                <w:sz w:val="20"/>
              </w:rPr>
              <w:t>depositata</w:t>
            </w:r>
            <w:r>
              <w:rPr>
                <w:spacing w:val="-3"/>
                <w:sz w:val="20"/>
              </w:rPr>
              <w:t xml:space="preserve"> </w:t>
            </w:r>
            <w:r>
              <w:rPr>
                <w:sz w:val="20"/>
              </w:rPr>
              <w:t>la</w:t>
            </w:r>
            <w:r>
              <w:rPr>
                <w:spacing w:val="-4"/>
                <w:sz w:val="20"/>
              </w:rPr>
              <w:t xml:space="preserve"> </w:t>
            </w:r>
            <w:r>
              <w:rPr>
                <w:sz w:val="20"/>
              </w:rPr>
              <w:t>domanda</w:t>
            </w:r>
            <w:r>
              <w:rPr>
                <w:spacing w:val="-4"/>
                <w:sz w:val="20"/>
              </w:rPr>
              <w:t xml:space="preserve"> </w:t>
            </w:r>
            <w:r>
              <w:rPr>
                <w:sz w:val="20"/>
              </w:rPr>
              <w:t>di</w:t>
            </w:r>
            <w:r>
              <w:rPr>
                <w:spacing w:val="-4"/>
                <w:sz w:val="20"/>
              </w:rPr>
              <w:t xml:space="preserve"> </w:t>
            </w:r>
            <w:r>
              <w:rPr>
                <w:sz w:val="20"/>
              </w:rPr>
              <w:t>accesso a una delle procedure di regolazione della crisi o dell’insolvenza, e del giudice delegato per i casi in cui sia stato adottato il decreto di apertura della procedura.</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0"/>
        </w:trPr>
        <w:tc>
          <w:tcPr>
            <w:tcW w:w="2278" w:type="dxa"/>
          </w:tcPr>
          <w:p w:rsidR="00BF1EF3" w:rsidRDefault="00E04213">
            <w:pPr>
              <w:pStyle w:val="TableParagraph"/>
              <w:spacing w:before="230"/>
              <w:rPr>
                <w:sz w:val="20"/>
              </w:rPr>
            </w:pPr>
            <w:r>
              <w:rPr>
                <w:w w:val="90"/>
                <w:sz w:val="20"/>
              </w:rPr>
              <w:t>Art.</w:t>
            </w:r>
            <w:r>
              <w:rPr>
                <w:sz w:val="20"/>
              </w:rPr>
              <w:t xml:space="preserve"> </w:t>
            </w:r>
            <w:r>
              <w:rPr>
                <w:w w:val="90"/>
                <w:sz w:val="20"/>
              </w:rPr>
              <w:t>94,</w:t>
            </w:r>
            <w:r>
              <w:rPr>
                <w:spacing w:val="-1"/>
                <w:sz w:val="20"/>
              </w:rPr>
              <w:t xml:space="preserve"> </w:t>
            </w:r>
            <w:r>
              <w:rPr>
                <w:w w:val="90"/>
                <w:sz w:val="20"/>
              </w:rPr>
              <w:t>comma</w:t>
            </w:r>
            <w:r>
              <w:rPr>
                <w:spacing w:val="2"/>
                <w:sz w:val="20"/>
              </w:rPr>
              <w:t xml:space="preserve"> </w:t>
            </w:r>
            <w:r>
              <w:rPr>
                <w:w w:val="90"/>
                <w:sz w:val="20"/>
              </w:rPr>
              <w:t>5,</w:t>
            </w:r>
            <w:r>
              <w:rPr>
                <w:spacing w:val="1"/>
                <w:sz w:val="20"/>
              </w:rPr>
              <w:t xml:space="preserve"> </w:t>
            </w:r>
            <w:r>
              <w:rPr>
                <w:w w:val="90"/>
                <w:sz w:val="20"/>
              </w:rPr>
              <w:t>lettera</w:t>
            </w:r>
            <w:r>
              <w:rPr>
                <w:spacing w:val="2"/>
                <w:sz w:val="20"/>
              </w:rPr>
              <w:t xml:space="preserve"> </w:t>
            </w:r>
            <w:r>
              <w:rPr>
                <w:spacing w:val="-5"/>
                <w:w w:val="90"/>
                <w:sz w:val="20"/>
              </w:rPr>
              <w:t>e)</w:t>
            </w:r>
          </w:p>
        </w:tc>
        <w:tc>
          <w:tcPr>
            <w:tcW w:w="7362" w:type="dxa"/>
          </w:tcPr>
          <w:p w:rsidR="00BF1EF3" w:rsidRDefault="00E04213">
            <w:pPr>
              <w:pStyle w:val="TableParagraph"/>
              <w:spacing w:line="230" w:lineRule="exact"/>
              <w:rPr>
                <w:sz w:val="20"/>
              </w:rPr>
            </w:pPr>
            <w:r>
              <w:rPr>
                <w:sz w:val="20"/>
              </w:rPr>
              <w:t>Iscrizione nel casellario informatico tenuto dall'ANAC per aver presentato false dichiarazioni</w:t>
            </w:r>
            <w:r>
              <w:rPr>
                <w:spacing w:val="-4"/>
                <w:sz w:val="20"/>
              </w:rPr>
              <w:t xml:space="preserve"> </w:t>
            </w:r>
            <w:r>
              <w:rPr>
                <w:sz w:val="20"/>
              </w:rPr>
              <w:t>o</w:t>
            </w:r>
            <w:r>
              <w:rPr>
                <w:spacing w:val="-5"/>
                <w:sz w:val="20"/>
              </w:rPr>
              <w:t xml:space="preserve"> </w:t>
            </w:r>
            <w:r>
              <w:rPr>
                <w:sz w:val="20"/>
              </w:rPr>
              <w:t>falsa</w:t>
            </w:r>
            <w:r>
              <w:rPr>
                <w:spacing w:val="-5"/>
                <w:sz w:val="20"/>
              </w:rPr>
              <w:t xml:space="preserve"> </w:t>
            </w:r>
            <w:r>
              <w:rPr>
                <w:sz w:val="20"/>
              </w:rPr>
              <w:t>documentazione nelle</w:t>
            </w:r>
            <w:r>
              <w:rPr>
                <w:spacing w:val="-5"/>
                <w:sz w:val="20"/>
              </w:rPr>
              <w:t xml:space="preserve"> </w:t>
            </w:r>
            <w:r>
              <w:rPr>
                <w:sz w:val="20"/>
              </w:rPr>
              <w:t>procedure</w:t>
            </w:r>
            <w:r>
              <w:rPr>
                <w:spacing w:val="-3"/>
                <w:sz w:val="20"/>
              </w:rPr>
              <w:t xml:space="preserve"> </w:t>
            </w:r>
            <w:r>
              <w:rPr>
                <w:sz w:val="20"/>
              </w:rPr>
              <w:t>di</w:t>
            </w:r>
            <w:r>
              <w:rPr>
                <w:spacing w:val="-6"/>
                <w:sz w:val="20"/>
              </w:rPr>
              <w:t xml:space="preserve"> </w:t>
            </w:r>
            <w:r>
              <w:rPr>
                <w:sz w:val="20"/>
              </w:rPr>
              <w:t>gara</w:t>
            </w:r>
            <w:r>
              <w:rPr>
                <w:spacing w:val="-5"/>
                <w:sz w:val="20"/>
              </w:rPr>
              <w:t xml:space="preserve"> </w:t>
            </w:r>
            <w:r>
              <w:rPr>
                <w:sz w:val="20"/>
              </w:rPr>
              <w:t>e</w:t>
            </w:r>
            <w:r>
              <w:rPr>
                <w:spacing w:val="-3"/>
                <w:sz w:val="20"/>
              </w:rPr>
              <w:t xml:space="preserve"> </w:t>
            </w:r>
            <w:r>
              <w:rPr>
                <w:sz w:val="20"/>
              </w:rPr>
              <w:t>negli</w:t>
            </w:r>
            <w:r>
              <w:rPr>
                <w:spacing w:val="-6"/>
                <w:sz w:val="20"/>
              </w:rPr>
              <w:t xml:space="preserve"> </w:t>
            </w:r>
            <w:r>
              <w:rPr>
                <w:sz w:val="20"/>
              </w:rPr>
              <w:t>affidamenti</w:t>
            </w:r>
            <w:r>
              <w:rPr>
                <w:spacing w:val="-4"/>
                <w:sz w:val="20"/>
              </w:rPr>
              <w:t xml:space="preserve"> </w:t>
            </w:r>
            <w:r>
              <w:rPr>
                <w:sz w:val="20"/>
              </w:rPr>
              <w:t xml:space="preserve">di </w:t>
            </w:r>
            <w:r>
              <w:rPr>
                <w:spacing w:val="-2"/>
                <w:sz w:val="20"/>
              </w:rPr>
              <w:t>subappalti</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88"/>
        </w:trPr>
        <w:tc>
          <w:tcPr>
            <w:tcW w:w="2278" w:type="dxa"/>
          </w:tcPr>
          <w:p w:rsidR="00BF1EF3" w:rsidRDefault="00BF1EF3">
            <w:pPr>
              <w:pStyle w:val="TableParagraph"/>
              <w:spacing w:before="7"/>
              <w:ind w:left="0"/>
              <w:rPr>
                <w:rFonts w:ascii="Times New Roman"/>
                <w:b/>
                <w:sz w:val="20"/>
              </w:rPr>
            </w:pPr>
          </w:p>
          <w:p w:rsidR="00BF1EF3" w:rsidRDefault="00E04213">
            <w:pPr>
              <w:pStyle w:val="TableParagraph"/>
              <w:rPr>
                <w:sz w:val="20"/>
              </w:rPr>
            </w:pPr>
            <w:r>
              <w:rPr>
                <w:w w:val="90"/>
                <w:sz w:val="20"/>
              </w:rPr>
              <w:t>Art.</w:t>
            </w:r>
            <w:r>
              <w:rPr>
                <w:spacing w:val="1"/>
                <w:sz w:val="20"/>
              </w:rPr>
              <w:t xml:space="preserve"> </w:t>
            </w:r>
            <w:r>
              <w:rPr>
                <w:w w:val="90"/>
                <w:sz w:val="20"/>
              </w:rPr>
              <w:t>94,</w:t>
            </w:r>
            <w:r>
              <w:rPr>
                <w:spacing w:val="1"/>
                <w:sz w:val="20"/>
              </w:rPr>
              <w:t xml:space="preserve"> </w:t>
            </w:r>
            <w:r>
              <w:rPr>
                <w:w w:val="90"/>
                <w:sz w:val="20"/>
              </w:rPr>
              <w:t>comma</w:t>
            </w:r>
            <w:r>
              <w:rPr>
                <w:spacing w:val="3"/>
                <w:sz w:val="20"/>
              </w:rPr>
              <w:t xml:space="preserve"> </w:t>
            </w:r>
            <w:r>
              <w:rPr>
                <w:w w:val="90"/>
                <w:sz w:val="20"/>
              </w:rPr>
              <w:t>5,</w:t>
            </w:r>
            <w:r>
              <w:rPr>
                <w:spacing w:val="1"/>
                <w:sz w:val="20"/>
              </w:rPr>
              <w:t xml:space="preserve"> </w:t>
            </w:r>
            <w:r>
              <w:rPr>
                <w:w w:val="90"/>
                <w:sz w:val="20"/>
              </w:rPr>
              <w:t>lettera</w:t>
            </w:r>
            <w:r>
              <w:rPr>
                <w:spacing w:val="3"/>
                <w:sz w:val="20"/>
              </w:rPr>
              <w:t xml:space="preserve"> </w:t>
            </w:r>
            <w:r>
              <w:rPr>
                <w:spacing w:val="-5"/>
                <w:w w:val="90"/>
                <w:sz w:val="20"/>
              </w:rPr>
              <w:t>f)</w:t>
            </w:r>
          </w:p>
        </w:tc>
        <w:tc>
          <w:tcPr>
            <w:tcW w:w="7362" w:type="dxa"/>
          </w:tcPr>
          <w:p w:rsidR="00BF1EF3" w:rsidRDefault="00E04213">
            <w:pPr>
              <w:pStyle w:val="TableParagraph"/>
              <w:spacing w:line="229" w:lineRule="exact"/>
              <w:rPr>
                <w:sz w:val="20"/>
              </w:rPr>
            </w:pPr>
            <w:r>
              <w:rPr>
                <w:sz w:val="20"/>
              </w:rPr>
              <w:t>Iscrizione</w:t>
            </w:r>
            <w:r>
              <w:rPr>
                <w:spacing w:val="-9"/>
                <w:sz w:val="20"/>
              </w:rPr>
              <w:t xml:space="preserve"> </w:t>
            </w:r>
            <w:r>
              <w:rPr>
                <w:sz w:val="20"/>
              </w:rPr>
              <w:t>nel</w:t>
            </w:r>
            <w:r>
              <w:rPr>
                <w:spacing w:val="-8"/>
                <w:sz w:val="20"/>
              </w:rPr>
              <w:t xml:space="preserve"> </w:t>
            </w:r>
            <w:r>
              <w:rPr>
                <w:sz w:val="20"/>
              </w:rPr>
              <w:t>casellario</w:t>
            </w:r>
            <w:r>
              <w:rPr>
                <w:spacing w:val="-10"/>
                <w:sz w:val="20"/>
              </w:rPr>
              <w:t xml:space="preserve"> </w:t>
            </w:r>
            <w:r>
              <w:rPr>
                <w:sz w:val="20"/>
              </w:rPr>
              <w:t>informatico</w:t>
            </w:r>
            <w:r>
              <w:rPr>
                <w:spacing w:val="-9"/>
                <w:sz w:val="20"/>
              </w:rPr>
              <w:t xml:space="preserve"> </w:t>
            </w:r>
            <w:r>
              <w:rPr>
                <w:sz w:val="20"/>
              </w:rPr>
              <w:t>tenuto</w:t>
            </w:r>
            <w:r>
              <w:rPr>
                <w:spacing w:val="-9"/>
                <w:sz w:val="20"/>
              </w:rPr>
              <w:t xml:space="preserve"> </w:t>
            </w:r>
            <w:r>
              <w:rPr>
                <w:sz w:val="20"/>
              </w:rPr>
              <w:t>dall'ANAC</w:t>
            </w:r>
            <w:r>
              <w:rPr>
                <w:spacing w:val="-6"/>
                <w:sz w:val="20"/>
              </w:rPr>
              <w:t xml:space="preserve"> </w:t>
            </w:r>
            <w:r>
              <w:rPr>
                <w:sz w:val="20"/>
              </w:rPr>
              <w:t>per</w:t>
            </w:r>
            <w:r>
              <w:rPr>
                <w:spacing w:val="-10"/>
                <w:sz w:val="20"/>
              </w:rPr>
              <w:t xml:space="preserve"> </w:t>
            </w:r>
            <w:r>
              <w:rPr>
                <w:sz w:val="20"/>
              </w:rPr>
              <w:t>aver</w:t>
            </w:r>
            <w:r>
              <w:rPr>
                <w:spacing w:val="-9"/>
                <w:sz w:val="20"/>
              </w:rPr>
              <w:t xml:space="preserve"> </w:t>
            </w:r>
            <w:r>
              <w:rPr>
                <w:sz w:val="20"/>
              </w:rPr>
              <w:t>presentato</w:t>
            </w:r>
            <w:r>
              <w:rPr>
                <w:spacing w:val="-8"/>
                <w:sz w:val="20"/>
              </w:rPr>
              <w:t xml:space="preserve"> </w:t>
            </w:r>
            <w:r>
              <w:rPr>
                <w:spacing w:val="-2"/>
                <w:sz w:val="20"/>
              </w:rPr>
              <w:t>false</w:t>
            </w:r>
          </w:p>
          <w:p w:rsidR="00BF1EF3" w:rsidRDefault="00E04213">
            <w:pPr>
              <w:pStyle w:val="TableParagraph"/>
              <w:spacing w:line="228" w:lineRule="exact"/>
              <w:rPr>
                <w:sz w:val="20"/>
              </w:rPr>
            </w:pPr>
            <w:r>
              <w:rPr>
                <w:sz w:val="20"/>
              </w:rPr>
              <w:t>dichiarazioni</w:t>
            </w:r>
            <w:r>
              <w:rPr>
                <w:spacing w:val="-5"/>
                <w:sz w:val="20"/>
              </w:rPr>
              <w:t xml:space="preserve"> </w:t>
            </w:r>
            <w:r>
              <w:rPr>
                <w:sz w:val="20"/>
              </w:rPr>
              <w:t>o</w:t>
            </w:r>
            <w:r>
              <w:rPr>
                <w:spacing w:val="-6"/>
                <w:sz w:val="20"/>
              </w:rPr>
              <w:t xml:space="preserve"> </w:t>
            </w:r>
            <w:r>
              <w:rPr>
                <w:sz w:val="20"/>
              </w:rPr>
              <w:t>falsa</w:t>
            </w:r>
            <w:r>
              <w:rPr>
                <w:spacing w:val="-6"/>
                <w:sz w:val="20"/>
              </w:rPr>
              <w:t xml:space="preserve"> </w:t>
            </w:r>
            <w:r>
              <w:rPr>
                <w:sz w:val="20"/>
              </w:rPr>
              <w:t>documentazione</w:t>
            </w:r>
            <w:r>
              <w:rPr>
                <w:spacing w:val="-2"/>
                <w:sz w:val="20"/>
              </w:rPr>
              <w:t xml:space="preserve"> </w:t>
            </w:r>
            <w:r>
              <w:rPr>
                <w:sz w:val="20"/>
              </w:rPr>
              <w:t>ai</w:t>
            </w:r>
            <w:r>
              <w:rPr>
                <w:spacing w:val="-5"/>
                <w:sz w:val="20"/>
              </w:rPr>
              <w:t xml:space="preserve"> </w:t>
            </w:r>
            <w:r>
              <w:rPr>
                <w:sz w:val="20"/>
              </w:rPr>
              <w:t>fini</w:t>
            </w:r>
            <w:r>
              <w:rPr>
                <w:spacing w:val="-5"/>
                <w:sz w:val="20"/>
              </w:rPr>
              <w:t xml:space="preserve"> </w:t>
            </w:r>
            <w:r>
              <w:rPr>
                <w:sz w:val="20"/>
              </w:rPr>
              <w:t>del</w:t>
            </w:r>
            <w:r>
              <w:rPr>
                <w:spacing w:val="-7"/>
                <w:sz w:val="20"/>
              </w:rPr>
              <w:t xml:space="preserve"> </w:t>
            </w:r>
            <w:r>
              <w:rPr>
                <w:sz w:val="20"/>
              </w:rPr>
              <w:t>rilascio</w:t>
            </w:r>
            <w:r>
              <w:rPr>
                <w:spacing w:val="-4"/>
                <w:sz w:val="20"/>
              </w:rPr>
              <w:t xml:space="preserve"> </w:t>
            </w:r>
            <w:r>
              <w:rPr>
                <w:sz w:val="20"/>
              </w:rPr>
              <w:t>dell'attestazione</w:t>
            </w:r>
            <w:r>
              <w:rPr>
                <w:spacing w:val="-5"/>
                <w:sz w:val="20"/>
              </w:rPr>
              <w:t xml:space="preserve"> </w:t>
            </w:r>
            <w:r>
              <w:rPr>
                <w:sz w:val="20"/>
              </w:rPr>
              <w:t xml:space="preserve">di </w:t>
            </w:r>
            <w:r>
              <w:rPr>
                <w:spacing w:val="-2"/>
                <w:sz w:val="20"/>
              </w:rPr>
              <w:t>qualificazione</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7"/>
        </w:trPr>
        <w:tc>
          <w:tcPr>
            <w:tcW w:w="2278" w:type="dxa"/>
          </w:tcPr>
          <w:p w:rsidR="00BF1EF3" w:rsidRDefault="00E04213">
            <w:pPr>
              <w:pStyle w:val="TableParagraph"/>
              <w:spacing w:before="2" w:line="225" w:lineRule="exact"/>
              <w:rPr>
                <w:sz w:val="20"/>
              </w:rPr>
            </w:pPr>
            <w:r>
              <w:rPr>
                <w:w w:val="90"/>
                <w:sz w:val="20"/>
              </w:rPr>
              <w:t>Art.</w:t>
            </w:r>
            <w:r>
              <w:rPr>
                <w:spacing w:val="5"/>
                <w:sz w:val="20"/>
              </w:rPr>
              <w:t xml:space="preserve"> </w:t>
            </w:r>
            <w:r>
              <w:rPr>
                <w:w w:val="90"/>
                <w:sz w:val="20"/>
              </w:rPr>
              <w:t>94,</w:t>
            </w:r>
            <w:r>
              <w:rPr>
                <w:spacing w:val="8"/>
                <w:sz w:val="20"/>
              </w:rPr>
              <w:t xml:space="preserve"> </w:t>
            </w:r>
            <w:r>
              <w:rPr>
                <w:w w:val="90"/>
                <w:sz w:val="20"/>
              </w:rPr>
              <w:t>comma</w:t>
            </w:r>
            <w:r>
              <w:rPr>
                <w:spacing w:val="9"/>
                <w:sz w:val="20"/>
              </w:rPr>
              <w:t xml:space="preserve"> </w:t>
            </w:r>
            <w:r>
              <w:rPr>
                <w:spacing w:val="-10"/>
                <w:w w:val="90"/>
                <w:sz w:val="20"/>
              </w:rPr>
              <w:t>6</w:t>
            </w:r>
          </w:p>
        </w:tc>
        <w:tc>
          <w:tcPr>
            <w:tcW w:w="7362" w:type="dxa"/>
          </w:tcPr>
          <w:p w:rsidR="00BF1EF3" w:rsidRDefault="00E04213">
            <w:pPr>
              <w:pStyle w:val="TableParagraph"/>
              <w:spacing w:before="9" w:line="218" w:lineRule="exact"/>
              <w:rPr>
                <w:sz w:val="20"/>
              </w:rPr>
            </w:pPr>
            <w:r>
              <w:rPr>
                <w:sz w:val="20"/>
              </w:rPr>
              <w:t>Assenza</w:t>
            </w:r>
            <w:r>
              <w:rPr>
                <w:spacing w:val="-8"/>
                <w:sz w:val="20"/>
              </w:rPr>
              <w:t xml:space="preserve"> </w:t>
            </w:r>
            <w:r>
              <w:rPr>
                <w:sz w:val="20"/>
              </w:rPr>
              <w:t>di</w:t>
            </w:r>
            <w:r>
              <w:rPr>
                <w:spacing w:val="-8"/>
                <w:sz w:val="20"/>
              </w:rPr>
              <w:t xml:space="preserve"> </w:t>
            </w:r>
            <w:r>
              <w:rPr>
                <w:sz w:val="20"/>
              </w:rPr>
              <w:t>violazioni</w:t>
            </w:r>
            <w:r>
              <w:rPr>
                <w:spacing w:val="-8"/>
                <w:sz w:val="20"/>
              </w:rPr>
              <w:t xml:space="preserve"> </w:t>
            </w:r>
            <w:r>
              <w:rPr>
                <w:sz w:val="20"/>
              </w:rPr>
              <w:t>definitivamente</w:t>
            </w:r>
            <w:r>
              <w:rPr>
                <w:spacing w:val="-8"/>
                <w:sz w:val="20"/>
              </w:rPr>
              <w:t xml:space="preserve"> </w:t>
            </w:r>
            <w:r>
              <w:rPr>
                <w:sz w:val="20"/>
              </w:rPr>
              <w:t>accertate</w:t>
            </w:r>
            <w:r>
              <w:rPr>
                <w:spacing w:val="-5"/>
                <w:sz w:val="20"/>
              </w:rPr>
              <w:t xml:space="preserve"> </w:t>
            </w:r>
            <w:r>
              <w:rPr>
                <w:sz w:val="20"/>
              </w:rPr>
              <w:t>in</w:t>
            </w:r>
            <w:r>
              <w:rPr>
                <w:spacing w:val="-7"/>
                <w:sz w:val="20"/>
              </w:rPr>
              <w:t xml:space="preserve"> </w:t>
            </w:r>
            <w:r>
              <w:rPr>
                <w:sz w:val="20"/>
              </w:rPr>
              <w:t>materia</w:t>
            </w:r>
            <w:r>
              <w:rPr>
                <w:spacing w:val="-7"/>
                <w:sz w:val="20"/>
              </w:rPr>
              <w:t xml:space="preserve"> </w:t>
            </w:r>
            <w:r>
              <w:rPr>
                <w:sz w:val="20"/>
              </w:rPr>
              <w:t>di</w:t>
            </w:r>
            <w:r>
              <w:rPr>
                <w:spacing w:val="-8"/>
                <w:sz w:val="20"/>
              </w:rPr>
              <w:t xml:space="preserve"> </w:t>
            </w:r>
            <w:r>
              <w:rPr>
                <w:sz w:val="20"/>
              </w:rPr>
              <w:t>imposte</w:t>
            </w:r>
            <w:r>
              <w:rPr>
                <w:spacing w:val="-8"/>
                <w:sz w:val="20"/>
              </w:rPr>
              <w:t xml:space="preserve"> </w:t>
            </w:r>
            <w:r>
              <w:rPr>
                <w:sz w:val="20"/>
              </w:rPr>
              <w:t>e</w:t>
            </w:r>
            <w:r>
              <w:rPr>
                <w:spacing w:val="-8"/>
                <w:sz w:val="20"/>
              </w:rPr>
              <w:t xml:space="preserve"> </w:t>
            </w:r>
            <w:r>
              <w:rPr>
                <w:spacing w:val="-2"/>
                <w:sz w:val="20"/>
              </w:rPr>
              <w:t>tasse</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44"/>
        </w:trPr>
        <w:tc>
          <w:tcPr>
            <w:tcW w:w="2278" w:type="dxa"/>
          </w:tcPr>
          <w:p w:rsidR="00BF1EF3" w:rsidRDefault="00E04213">
            <w:pPr>
              <w:pStyle w:val="TableParagraph"/>
              <w:spacing w:before="4" w:line="220" w:lineRule="exact"/>
              <w:rPr>
                <w:sz w:val="20"/>
              </w:rPr>
            </w:pPr>
            <w:r>
              <w:rPr>
                <w:w w:val="90"/>
                <w:sz w:val="20"/>
              </w:rPr>
              <w:t>Art.</w:t>
            </w:r>
            <w:r>
              <w:rPr>
                <w:spacing w:val="5"/>
                <w:sz w:val="20"/>
              </w:rPr>
              <w:t xml:space="preserve"> </w:t>
            </w:r>
            <w:r>
              <w:rPr>
                <w:w w:val="90"/>
                <w:sz w:val="20"/>
              </w:rPr>
              <w:t>94,</w:t>
            </w:r>
            <w:r>
              <w:rPr>
                <w:spacing w:val="8"/>
                <w:sz w:val="20"/>
              </w:rPr>
              <w:t xml:space="preserve"> </w:t>
            </w:r>
            <w:r>
              <w:rPr>
                <w:w w:val="90"/>
                <w:sz w:val="20"/>
              </w:rPr>
              <w:t>comma</w:t>
            </w:r>
            <w:r>
              <w:rPr>
                <w:spacing w:val="9"/>
                <w:sz w:val="20"/>
              </w:rPr>
              <w:t xml:space="preserve"> </w:t>
            </w:r>
            <w:r>
              <w:rPr>
                <w:spacing w:val="-10"/>
                <w:w w:val="90"/>
                <w:sz w:val="20"/>
              </w:rPr>
              <w:t>6</w:t>
            </w:r>
          </w:p>
        </w:tc>
        <w:tc>
          <w:tcPr>
            <w:tcW w:w="7362" w:type="dxa"/>
          </w:tcPr>
          <w:p w:rsidR="00BF1EF3" w:rsidRDefault="00E04213">
            <w:pPr>
              <w:pStyle w:val="TableParagraph"/>
              <w:spacing w:before="6" w:line="218" w:lineRule="exact"/>
              <w:rPr>
                <w:sz w:val="20"/>
              </w:rPr>
            </w:pPr>
            <w:r>
              <w:rPr>
                <w:sz w:val="20"/>
              </w:rPr>
              <w:t>Assenza</w:t>
            </w:r>
            <w:r>
              <w:rPr>
                <w:spacing w:val="-10"/>
                <w:sz w:val="20"/>
              </w:rPr>
              <w:t xml:space="preserve"> </w:t>
            </w:r>
            <w:r>
              <w:rPr>
                <w:sz w:val="20"/>
              </w:rPr>
              <w:t>di</w:t>
            </w:r>
            <w:r>
              <w:rPr>
                <w:spacing w:val="-10"/>
                <w:sz w:val="20"/>
              </w:rPr>
              <w:t xml:space="preserve"> </w:t>
            </w:r>
            <w:r>
              <w:rPr>
                <w:sz w:val="20"/>
              </w:rPr>
              <w:t>violazioni</w:t>
            </w:r>
            <w:r>
              <w:rPr>
                <w:spacing w:val="-10"/>
                <w:sz w:val="20"/>
              </w:rPr>
              <w:t xml:space="preserve"> </w:t>
            </w:r>
            <w:r>
              <w:rPr>
                <w:sz w:val="20"/>
              </w:rPr>
              <w:t>definitivamente</w:t>
            </w:r>
            <w:r>
              <w:rPr>
                <w:spacing w:val="-10"/>
                <w:sz w:val="20"/>
              </w:rPr>
              <w:t xml:space="preserve"> </w:t>
            </w:r>
            <w:r>
              <w:rPr>
                <w:sz w:val="20"/>
              </w:rPr>
              <w:t>accertate</w:t>
            </w:r>
            <w:r>
              <w:rPr>
                <w:spacing w:val="-8"/>
                <w:sz w:val="20"/>
              </w:rPr>
              <w:t xml:space="preserve"> </w:t>
            </w:r>
            <w:r>
              <w:rPr>
                <w:sz w:val="20"/>
              </w:rPr>
              <w:t>in</w:t>
            </w:r>
            <w:r>
              <w:rPr>
                <w:spacing w:val="-9"/>
                <w:sz w:val="20"/>
              </w:rPr>
              <w:t xml:space="preserve"> </w:t>
            </w:r>
            <w:r>
              <w:rPr>
                <w:sz w:val="20"/>
              </w:rPr>
              <w:t>materia</w:t>
            </w:r>
            <w:r>
              <w:rPr>
                <w:spacing w:val="-10"/>
                <w:sz w:val="20"/>
              </w:rPr>
              <w:t xml:space="preserve"> </w:t>
            </w:r>
            <w:r>
              <w:rPr>
                <w:spacing w:val="-2"/>
                <w:sz w:val="20"/>
              </w:rPr>
              <w:t>contributiva</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1"/>
        </w:trPr>
        <w:tc>
          <w:tcPr>
            <w:tcW w:w="2278" w:type="dxa"/>
          </w:tcPr>
          <w:p w:rsidR="00BF1EF3" w:rsidRDefault="00E04213">
            <w:pPr>
              <w:pStyle w:val="TableParagraph"/>
              <w:spacing w:before="129"/>
              <w:rPr>
                <w:sz w:val="20"/>
              </w:rPr>
            </w:pPr>
            <w:r>
              <w:rPr>
                <w:w w:val="90"/>
                <w:sz w:val="20"/>
              </w:rPr>
              <w:t>Art.</w:t>
            </w:r>
            <w:r>
              <w:rPr>
                <w:spacing w:val="5"/>
                <w:sz w:val="20"/>
              </w:rPr>
              <w:t xml:space="preserve"> </w:t>
            </w:r>
            <w:r>
              <w:rPr>
                <w:w w:val="90"/>
                <w:sz w:val="20"/>
              </w:rPr>
              <w:t>96,</w:t>
            </w:r>
            <w:r>
              <w:rPr>
                <w:spacing w:val="8"/>
                <w:sz w:val="20"/>
              </w:rPr>
              <w:t xml:space="preserve"> </w:t>
            </w:r>
            <w:r>
              <w:rPr>
                <w:w w:val="90"/>
                <w:sz w:val="20"/>
              </w:rPr>
              <w:t>comma</w:t>
            </w:r>
            <w:r>
              <w:rPr>
                <w:spacing w:val="9"/>
                <w:sz w:val="20"/>
              </w:rPr>
              <w:t xml:space="preserve"> </w:t>
            </w:r>
            <w:r>
              <w:rPr>
                <w:spacing w:val="-10"/>
                <w:w w:val="90"/>
                <w:sz w:val="20"/>
              </w:rPr>
              <w:t>6</w:t>
            </w:r>
          </w:p>
        </w:tc>
        <w:tc>
          <w:tcPr>
            <w:tcW w:w="7362" w:type="dxa"/>
          </w:tcPr>
          <w:p w:rsidR="00BF1EF3" w:rsidRDefault="00E04213">
            <w:pPr>
              <w:pStyle w:val="TableParagraph"/>
              <w:spacing w:before="129"/>
              <w:rPr>
                <w:sz w:val="20"/>
              </w:rPr>
            </w:pPr>
            <w:r>
              <w:rPr>
                <w:sz w:val="20"/>
              </w:rPr>
              <w:t>Self</w:t>
            </w:r>
            <w:r>
              <w:rPr>
                <w:spacing w:val="-7"/>
                <w:sz w:val="20"/>
              </w:rPr>
              <w:t xml:space="preserve"> </w:t>
            </w:r>
            <w:r>
              <w:rPr>
                <w:spacing w:val="-2"/>
                <w:sz w:val="20"/>
              </w:rPr>
              <w:t>cleaning</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1"/>
        </w:trPr>
        <w:tc>
          <w:tcPr>
            <w:tcW w:w="2278" w:type="dxa"/>
          </w:tcPr>
          <w:p w:rsidR="00BF1EF3" w:rsidRDefault="00E04213">
            <w:pPr>
              <w:pStyle w:val="TableParagraph"/>
              <w:spacing w:before="129"/>
              <w:rPr>
                <w:sz w:val="20"/>
              </w:rPr>
            </w:pPr>
            <w:r>
              <w:rPr>
                <w:spacing w:val="-4"/>
                <w:sz w:val="20"/>
              </w:rPr>
              <w:t>Art.</w:t>
            </w:r>
            <w:r>
              <w:rPr>
                <w:spacing w:val="-15"/>
                <w:sz w:val="20"/>
              </w:rPr>
              <w:t xml:space="preserve"> </w:t>
            </w:r>
            <w:r>
              <w:rPr>
                <w:spacing w:val="-4"/>
                <w:sz w:val="20"/>
              </w:rPr>
              <w:t>96,</w:t>
            </w:r>
            <w:r>
              <w:rPr>
                <w:spacing w:val="-13"/>
                <w:sz w:val="20"/>
              </w:rPr>
              <w:t xml:space="preserve"> </w:t>
            </w:r>
            <w:r>
              <w:rPr>
                <w:spacing w:val="-4"/>
                <w:sz w:val="20"/>
              </w:rPr>
              <w:t>comma</w:t>
            </w:r>
            <w:r>
              <w:rPr>
                <w:spacing w:val="6"/>
                <w:sz w:val="20"/>
              </w:rPr>
              <w:t xml:space="preserve"> </w:t>
            </w:r>
            <w:r>
              <w:rPr>
                <w:spacing w:val="-5"/>
                <w:sz w:val="20"/>
              </w:rPr>
              <w:t>13,</w:t>
            </w:r>
          </w:p>
        </w:tc>
        <w:tc>
          <w:tcPr>
            <w:tcW w:w="7362" w:type="dxa"/>
          </w:tcPr>
          <w:p w:rsidR="00BF1EF3" w:rsidRDefault="00E04213">
            <w:pPr>
              <w:pStyle w:val="TableParagraph"/>
              <w:spacing w:before="129"/>
              <w:rPr>
                <w:sz w:val="20"/>
              </w:rPr>
            </w:pPr>
            <w:r>
              <w:rPr>
                <w:sz w:val="20"/>
              </w:rPr>
              <w:t>Controllo</w:t>
            </w:r>
            <w:r>
              <w:rPr>
                <w:spacing w:val="-7"/>
                <w:sz w:val="20"/>
              </w:rPr>
              <w:t xml:space="preserve"> </w:t>
            </w:r>
            <w:r>
              <w:rPr>
                <w:sz w:val="20"/>
              </w:rPr>
              <w:t>giudiziario</w:t>
            </w:r>
            <w:r>
              <w:rPr>
                <w:spacing w:val="-6"/>
                <w:sz w:val="20"/>
              </w:rPr>
              <w:t xml:space="preserve"> </w:t>
            </w:r>
            <w:r>
              <w:rPr>
                <w:sz w:val="20"/>
              </w:rPr>
              <w:t>–</w:t>
            </w:r>
            <w:r>
              <w:rPr>
                <w:spacing w:val="-4"/>
                <w:sz w:val="20"/>
              </w:rPr>
              <w:t xml:space="preserve"> </w:t>
            </w:r>
            <w:r>
              <w:rPr>
                <w:sz w:val="20"/>
              </w:rPr>
              <w:t>Art.</w:t>
            </w:r>
            <w:r>
              <w:rPr>
                <w:spacing w:val="-5"/>
                <w:sz w:val="20"/>
              </w:rPr>
              <w:t xml:space="preserve"> </w:t>
            </w:r>
            <w:r>
              <w:rPr>
                <w:sz w:val="20"/>
              </w:rPr>
              <w:t>34</w:t>
            </w:r>
            <w:r>
              <w:rPr>
                <w:spacing w:val="-8"/>
                <w:sz w:val="20"/>
              </w:rPr>
              <w:t xml:space="preserve"> </w:t>
            </w:r>
            <w:r>
              <w:rPr>
                <w:sz w:val="20"/>
              </w:rPr>
              <w:t>bis,</w:t>
            </w:r>
            <w:r>
              <w:rPr>
                <w:spacing w:val="-6"/>
                <w:sz w:val="20"/>
              </w:rPr>
              <w:t xml:space="preserve"> </w:t>
            </w:r>
            <w:r>
              <w:rPr>
                <w:sz w:val="20"/>
              </w:rPr>
              <w:t>d.lgs.</w:t>
            </w:r>
            <w:r>
              <w:rPr>
                <w:spacing w:val="-7"/>
                <w:sz w:val="20"/>
              </w:rPr>
              <w:t xml:space="preserve"> </w:t>
            </w:r>
            <w:r>
              <w:rPr>
                <w:spacing w:val="-2"/>
                <w:sz w:val="20"/>
              </w:rPr>
              <w:t>159/2011</w:t>
            </w:r>
          </w:p>
        </w:tc>
      </w:tr>
      <w:tr w:rsidR="00BF1EF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91"/>
        </w:trPr>
        <w:tc>
          <w:tcPr>
            <w:tcW w:w="2278" w:type="dxa"/>
          </w:tcPr>
          <w:p w:rsidR="00BF1EF3" w:rsidRDefault="00E04213">
            <w:pPr>
              <w:pStyle w:val="TableParagraph"/>
              <w:spacing w:before="138"/>
              <w:rPr>
                <w:sz w:val="20"/>
              </w:rPr>
            </w:pPr>
            <w:r>
              <w:rPr>
                <w:spacing w:val="-4"/>
                <w:sz w:val="20"/>
              </w:rPr>
              <w:t>Art.</w:t>
            </w:r>
            <w:r>
              <w:rPr>
                <w:spacing w:val="-15"/>
                <w:sz w:val="20"/>
              </w:rPr>
              <w:t xml:space="preserve"> </w:t>
            </w:r>
            <w:r>
              <w:rPr>
                <w:spacing w:val="-4"/>
                <w:sz w:val="20"/>
              </w:rPr>
              <w:t>96,</w:t>
            </w:r>
            <w:r>
              <w:rPr>
                <w:spacing w:val="-13"/>
                <w:sz w:val="20"/>
              </w:rPr>
              <w:t xml:space="preserve"> </w:t>
            </w:r>
            <w:r>
              <w:rPr>
                <w:spacing w:val="-4"/>
                <w:sz w:val="20"/>
              </w:rPr>
              <w:t>comma</w:t>
            </w:r>
            <w:r>
              <w:rPr>
                <w:spacing w:val="6"/>
                <w:sz w:val="20"/>
              </w:rPr>
              <w:t xml:space="preserve"> </w:t>
            </w:r>
            <w:r>
              <w:rPr>
                <w:spacing w:val="-5"/>
                <w:sz w:val="20"/>
              </w:rPr>
              <w:t>13,</w:t>
            </w:r>
          </w:p>
        </w:tc>
        <w:tc>
          <w:tcPr>
            <w:tcW w:w="7362" w:type="dxa"/>
          </w:tcPr>
          <w:p w:rsidR="00BF1EF3" w:rsidRDefault="00E04213">
            <w:pPr>
              <w:pStyle w:val="TableParagraph"/>
              <w:spacing w:before="11" w:line="230" w:lineRule="atLeast"/>
              <w:rPr>
                <w:sz w:val="20"/>
              </w:rPr>
            </w:pPr>
            <w:r>
              <w:rPr>
                <w:sz w:val="20"/>
              </w:rPr>
              <w:t>Sequestro</w:t>
            </w:r>
            <w:r>
              <w:rPr>
                <w:spacing w:val="-6"/>
                <w:sz w:val="20"/>
              </w:rPr>
              <w:t xml:space="preserve"> </w:t>
            </w:r>
            <w:r>
              <w:rPr>
                <w:sz w:val="20"/>
              </w:rPr>
              <w:t>o</w:t>
            </w:r>
            <w:r>
              <w:rPr>
                <w:spacing w:val="-4"/>
                <w:sz w:val="20"/>
              </w:rPr>
              <w:t xml:space="preserve"> </w:t>
            </w:r>
            <w:r>
              <w:rPr>
                <w:sz w:val="20"/>
              </w:rPr>
              <w:t>custodia</w:t>
            </w:r>
            <w:r>
              <w:rPr>
                <w:spacing w:val="-6"/>
                <w:sz w:val="20"/>
              </w:rPr>
              <w:t xml:space="preserve"> </w:t>
            </w:r>
            <w:r>
              <w:rPr>
                <w:sz w:val="20"/>
              </w:rPr>
              <w:t>e</w:t>
            </w:r>
            <w:r>
              <w:rPr>
                <w:spacing w:val="-4"/>
                <w:sz w:val="20"/>
              </w:rPr>
              <w:t xml:space="preserve"> </w:t>
            </w:r>
            <w:r>
              <w:rPr>
                <w:sz w:val="20"/>
              </w:rPr>
              <w:t>affidamento</w:t>
            </w:r>
            <w:r>
              <w:rPr>
                <w:spacing w:val="-7"/>
                <w:sz w:val="20"/>
              </w:rPr>
              <w:t xml:space="preserve"> </w:t>
            </w:r>
            <w:r>
              <w:rPr>
                <w:sz w:val="20"/>
              </w:rPr>
              <w:t>a</w:t>
            </w:r>
            <w:r>
              <w:rPr>
                <w:spacing w:val="-6"/>
                <w:sz w:val="20"/>
              </w:rPr>
              <w:t xml:space="preserve"> </w:t>
            </w:r>
            <w:r>
              <w:rPr>
                <w:sz w:val="20"/>
              </w:rPr>
              <w:t>custode/amministratore</w:t>
            </w:r>
            <w:r>
              <w:rPr>
                <w:spacing w:val="-6"/>
                <w:sz w:val="20"/>
              </w:rPr>
              <w:t xml:space="preserve"> </w:t>
            </w:r>
            <w:r>
              <w:rPr>
                <w:sz w:val="20"/>
              </w:rPr>
              <w:t>giudiziario</w:t>
            </w:r>
            <w:r>
              <w:rPr>
                <w:spacing w:val="-6"/>
                <w:sz w:val="20"/>
              </w:rPr>
              <w:t xml:space="preserve"> </w:t>
            </w:r>
            <w:r>
              <w:rPr>
                <w:sz w:val="20"/>
              </w:rPr>
              <w:t>o finanziario ex artt. 20 e 24 d.lgs. 159/2011</w:t>
            </w:r>
          </w:p>
        </w:tc>
      </w:tr>
    </w:tbl>
    <w:p w:rsidR="00BF1EF3" w:rsidRDefault="00BF1EF3">
      <w:pPr>
        <w:pStyle w:val="Corpotesto"/>
        <w:spacing w:before="36"/>
        <w:rPr>
          <w:rFonts w:ascii="Times New Roman"/>
          <w:b/>
        </w:rPr>
      </w:pPr>
    </w:p>
    <w:p w:rsidR="00654B1A" w:rsidRDefault="00654B1A">
      <w:pPr>
        <w:pStyle w:val="Corpotesto"/>
        <w:spacing w:before="36"/>
        <w:rPr>
          <w:rFonts w:ascii="Times New Roman"/>
          <w:b/>
        </w:rPr>
      </w:pPr>
    </w:p>
    <w:p w:rsidR="00BF1EF3" w:rsidRDefault="00E04213">
      <w:pPr>
        <w:ind w:left="141"/>
      </w:pPr>
      <w:r>
        <w:rPr>
          <w:rFonts w:ascii="Arial" w:hAnsi="Arial"/>
          <w:b/>
          <w:u w:val="single"/>
        </w:rPr>
        <w:t>Cause</w:t>
      </w:r>
      <w:r>
        <w:rPr>
          <w:rFonts w:ascii="Arial" w:hAnsi="Arial"/>
          <w:b/>
          <w:spacing w:val="-8"/>
          <w:u w:val="single"/>
        </w:rPr>
        <w:t xml:space="preserve"> </w:t>
      </w:r>
      <w:r>
        <w:rPr>
          <w:rFonts w:ascii="Arial" w:hAnsi="Arial"/>
          <w:b/>
          <w:u w:val="single"/>
        </w:rPr>
        <w:t>di</w:t>
      </w:r>
      <w:r>
        <w:rPr>
          <w:rFonts w:ascii="Arial" w:hAnsi="Arial"/>
          <w:b/>
          <w:spacing w:val="-5"/>
          <w:u w:val="single"/>
        </w:rPr>
        <w:t xml:space="preserve"> </w:t>
      </w:r>
      <w:r>
        <w:rPr>
          <w:rFonts w:ascii="Arial" w:hAnsi="Arial"/>
          <w:b/>
          <w:u w:val="single"/>
        </w:rPr>
        <w:t>esclusione</w:t>
      </w:r>
      <w:r>
        <w:rPr>
          <w:rFonts w:ascii="Arial" w:hAnsi="Arial"/>
          <w:b/>
          <w:spacing w:val="-4"/>
          <w:u w:val="single"/>
        </w:rPr>
        <w:t xml:space="preserve"> </w:t>
      </w:r>
      <w:r>
        <w:rPr>
          <w:rFonts w:ascii="Arial" w:hAnsi="Arial"/>
          <w:b/>
          <w:u w:val="single"/>
        </w:rPr>
        <w:t>NON</w:t>
      </w:r>
      <w:r>
        <w:rPr>
          <w:rFonts w:ascii="Arial" w:hAnsi="Arial"/>
          <w:b/>
          <w:spacing w:val="-6"/>
          <w:u w:val="single"/>
        </w:rPr>
        <w:t xml:space="preserve"> </w:t>
      </w:r>
      <w:r>
        <w:rPr>
          <w:rFonts w:ascii="Arial" w:hAnsi="Arial"/>
          <w:b/>
          <w:u w:val="single"/>
        </w:rPr>
        <w:t>automatica</w:t>
      </w:r>
      <w:r>
        <w:rPr>
          <w:rFonts w:ascii="Arial" w:hAnsi="Arial"/>
          <w:b/>
          <w:spacing w:val="-7"/>
        </w:rPr>
        <w:t xml:space="preserve"> </w:t>
      </w:r>
      <w:r>
        <w:t>(</w:t>
      </w:r>
      <w:hyperlink r:id="rId13">
        <w:r>
          <w:rPr>
            <w:color w:val="0000FF"/>
            <w:u w:val="single" w:color="0000FF"/>
          </w:rPr>
          <w:t>Delibera</w:t>
        </w:r>
        <w:r>
          <w:rPr>
            <w:color w:val="0000FF"/>
            <w:spacing w:val="-5"/>
            <w:u w:val="single" w:color="0000FF"/>
          </w:rPr>
          <w:t xml:space="preserve"> </w:t>
        </w:r>
        <w:r>
          <w:rPr>
            <w:color w:val="0000FF"/>
            <w:u w:val="single" w:color="0000FF"/>
          </w:rPr>
          <w:t>ANAC</w:t>
        </w:r>
        <w:r>
          <w:rPr>
            <w:color w:val="0000FF"/>
            <w:spacing w:val="-6"/>
            <w:u w:val="single" w:color="0000FF"/>
          </w:rPr>
          <w:t xml:space="preserve"> </w:t>
        </w:r>
        <w:r>
          <w:rPr>
            <w:color w:val="0000FF"/>
            <w:u w:val="single" w:color="0000FF"/>
          </w:rPr>
          <w:t>262</w:t>
        </w:r>
        <w:r>
          <w:rPr>
            <w:color w:val="0000FF"/>
            <w:spacing w:val="-4"/>
            <w:u w:val="single" w:color="0000FF"/>
          </w:rPr>
          <w:t xml:space="preserve"> </w:t>
        </w:r>
        <w:r>
          <w:rPr>
            <w:color w:val="0000FF"/>
            <w:u w:val="single" w:color="0000FF"/>
          </w:rPr>
          <w:t>del</w:t>
        </w:r>
        <w:r>
          <w:rPr>
            <w:color w:val="0000FF"/>
            <w:spacing w:val="-6"/>
            <w:u w:val="single" w:color="0000FF"/>
          </w:rPr>
          <w:t xml:space="preserve"> </w:t>
        </w:r>
        <w:r>
          <w:rPr>
            <w:color w:val="0000FF"/>
            <w:u w:val="single" w:color="0000FF"/>
          </w:rPr>
          <w:t>20/06/2023</w:t>
        </w:r>
        <w:r>
          <w:rPr>
            <w:color w:val="0000FF"/>
            <w:spacing w:val="-4"/>
            <w:u w:val="single" w:color="0000FF"/>
          </w:rPr>
          <w:t xml:space="preserve"> </w:t>
        </w:r>
        <w:r>
          <w:rPr>
            <w:color w:val="0000FF"/>
            <w:u w:val="single" w:color="0000FF"/>
          </w:rPr>
          <w:t>–</w:t>
        </w:r>
        <w:r>
          <w:rPr>
            <w:color w:val="0000FF"/>
            <w:spacing w:val="-6"/>
            <w:u w:val="single" w:color="0000FF"/>
          </w:rPr>
          <w:t xml:space="preserve"> </w:t>
        </w:r>
        <w:r>
          <w:rPr>
            <w:color w:val="0000FF"/>
            <w:u w:val="single" w:color="0000FF"/>
          </w:rPr>
          <w:t>Allegato</w:t>
        </w:r>
        <w:r>
          <w:rPr>
            <w:color w:val="0000FF"/>
            <w:spacing w:val="-4"/>
            <w:u w:val="single" w:color="0000FF"/>
          </w:rPr>
          <w:t xml:space="preserve"> </w:t>
        </w:r>
        <w:r>
          <w:rPr>
            <w:color w:val="0000FF"/>
            <w:spacing w:val="-5"/>
            <w:u w:val="single" w:color="0000FF"/>
          </w:rPr>
          <w:t>2</w:t>
        </w:r>
      </w:hyperlink>
      <w:r>
        <w:rPr>
          <w:spacing w:val="-5"/>
        </w:rPr>
        <w:t>)</w:t>
      </w:r>
    </w:p>
    <w:p w:rsidR="00BF1EF3" w:rsidRDefault="00BF1EF3">
      <w:pPr>
        <w:pStyle w:val="Corpotesto"/>
        <w:spacing w:before="50"/>
        <w:rPr>
          <w:sz w:val="20"/>
        </w:rPr>
      </w:pPr>
    </w:p>
    <w:tbl>
      <w:tblPr>
        <w:tblStyle w:val="TableNormal"/>
        <w:tblW w:w="0" w:type="auto"/>
        <w:tblInd w:w="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3"/>
        <w:gridCol w:w="7578"/>
      </w:tblGrid>
      <w:tr w:rsidR="00BF1EF3">
        <w:trPr>
          <w:trHeight w:val="592"/>
        </w:trPr>
        <w:tc>
          <w:tcPr>
            <w:tcW w:w="2203" w:type="dxa"/>
          </w:tcPr>
          <w:p w:rsidR="00BF1EF3" w:rsidRDefault="00E04213">
            <w:pPr>
              <w:pStyle w:val="TableParagraph"/>
              <w:spacing w:before="33"/>
              <w:ind w:left="290"/>
              <w:rPr>
                <w:rFonts w:ascii="Arial"/>
                <w:b/>
                <w:sz w:val="20"/>
              </w:rPr>
            </w:pPr>
            <w:r>
              <w:rPr>
                <w:rFonts w:ascii="Arial"/>
                <w:b/>
                <w:w w:val="90"/>
                <w:sz w:val="20"/>
              </w:rPr>
              <w:t>Norma</w:t>
            </w:r>
            <w:r>
              <w:rPr>
                <w:rFonts w:ascii="Arial"/>
                <w:b/>
                <w:spacing w:val="-6"/>
                <w:w w:val="90"/>
                <w:sz w:val="20"/>
              </w:rPr>
              <w:t xml:space="preserve"> </w:t>
            </w:r>
            <w:r>
              <w:rPr>
                <w:rFonts w:ascii="Arial"/>
                <w:b/>
                <w:spacing w:val="-5"/>
                <w:sz w:val="20"/>
              </w:rPr>
              <w:t>di</w:t>
            </w:r>
          </w:p>
          <w:p w:rsidR="00BF1EF3" w:rsidRDefault="00E04213">
            <w:pPr>
              <w:pStyle w:val="TableParagraph"/>
              <w:spacing w:before="48"/>
              <w:ind w:left="218"/>
              <w:rPr>
                <w:rFonts w:ascii="Arial"/>
                <w:b/>
                <w:sz w:val="20"/>
              </w:rPr>
            </w:pPr>
            <w:r>
              <w:rPr>
                <w:rFonts w:ascii="Arial"/>
                <w:b/>
                <w:spacing w:val="-2"/>
                <w:sz w:val="20"/>
              </w:rPr>
              <w:t>riferimento</w:t>
            </w:r>
          </w:p>
        </w:tc>
        <w:tc>
          <w:tcPr>
            <w:tcW w:w="7578" w:type="dxa"/>
          </w:tcPr>
          <w:p w:rsidR="00BF1EF3" w:rsidRDefault="00E04213">
            <w:pPr>
              <w:pStyle w:val="TableParagraph"/>
              <w:spacing w:before="194"/>
              <w:ind w:left="10"/>
              <w:jc w:val="center"/>
              <w:rPr>
                <w:rFonts w:ascii="Arial"/>
                <w:b/>
                <w:sz w:val="20"/>
              </w:rPr>
            </w:pPr>
            <w:r>
              <w:rPr>
                <w:rFonts w:ascii="Arial"/>
                <w:b/>
                <w:w w:val="90"/>
                <w:sz w:val="20"/>
              </w:rPr>
              <w:t>Causa</w:t>
            </w:r>
            <w:r>
              <w:rPr>
                <w:rFonts w:ascii="Arial"/>
                <w:b/>
                <w:spacing w:val="7"/>
                <w:sz w:val="20"/>
              </w:rPr>
              <w:t xml:space="preserve"> </w:t>
            </w:r>
            <w:r>
              <w:rPr>
                <w:rFonts w:ascii="Arial"/>
                <w:b/>
                <w:spacing w:val="-2"/>
                <w:sz w:val="20"/>
              </w:rPr>
              <w:t>ostativa/requisito</w:t>
            </w:r>
          </w:p>
        </w:tc>
      </w:tr>
      <w:tr w:rsidR="00BF1EF3">
        <w:trPr>
          <w:trHeight w:val="1298"/>
        </w:trPr>
        <w:tc>
          <w:tcPr>
            <w:tcW w:w="2203" w:type="dxa"/>
          </w:tcPr>
          <w:p w:rsidR="00BF1EF3" w:rsidRDefault="00BF1EF3">
            <w:pPr>
              <w:pStyle w:val="TableParagraph"/>
              <w:spacing w:before="156"/>
              <w:ind w:left="0"/>
              <w:rPr>
                <w:sz w:val="20"/>
              </w:rPr>
            </w:pPr>
          </w:p>
          <w:p w:rsidR="00BF1EF3" w:rsidRDefault="00E04213">
            <w:pPr>
              <w:pStyle w:val="TableParagraph"/>
              <w:spacing w:line="273" w:lineRule="auto"/>
              <w:ind w:left="5" w:right="132"/>
              <w:rPr>
                <w:sz w:val="20"/>
              </w:rPr>
            </w:pPr>
            <w:r>
              <w:rPr>
                <w:w w:val="90"/>
                <w:sz w:val="20"/>
              </w:rPr>
              <w:t xml:space="preserve">Art. 95, comma </w:t>
            </w:r>
            <w:proofErr w:type="gramStart"/>
            <w:r>
              <w:rPr>
                <w:w w:val="90"/>
                <w:sz w:val="20"/>
              </w:rPr>
              <w:t>1,lettera</w:t>
            </w:r>
            <w:proofErr w:type="gramEnd"/>
            <w:r>
              <w:rPr>
                <w:w w:val="90"/>
                <w:sz w:val="20"/>
              </w:rPr>
              <w:t xml:space="preserve"> </w:t>
            </w:r>
            <w:r>
              <w:rPr>
                <w:spacing w:val="-6"/>
                <w:sz w:val="20"/>
              </w:rPr>
              <w:t>a)</w:t>
            </w:r>
          </w:p>
        </w:tc>
        <w:tc>
          <w:tcPr>
            <w:tcW w:w="7578" w:type="dxa"/>
          </w:tcPr>
          <w:p w:rsidR="00BF1EF3" w:rsidRDefault="00E04213">
            <w:pPr>
              <w:pStyle w:val="TableParagraph"/>
              <w:spacing w:before="74"/>
              <w:ind w:left="5" w:right="16"/>
              <w:rPr>
                <w:sz w:val="20"/>
              </w:rPr>
            </w:pPr>
            <w:r>
              <w:rPr>
                <w:sz w:val="20"/>
              </w:rPr>
              <w:t>Gravi infrazioni, debitamente accertate con qualunque mezzo adeguato, alle norme</w:t>
            </w:r>
            <w:r>
              <w:rPr>
                <w:spacing w:val="40"/>
                <w:sz w:val="20"/>
              </w:rPr>
              <w:t xml:space="preserve"> </w:t>
            </w:r>
            <w:r>
              <w:rPr>
                <w:sz w:val="20"/>
              </w:rPr>
              <w:t>in materia di salute e di sicurezza sul lavoro nonché agli obblighi in materia ambientale, sociale e del lavoro. Allo stato, sono rilevate le sole infrazioni gravi alle norme in materia di salute e sicurezza sul lavoro. Ai sensi dell’articolo 14 del d.lgs. 81/2008,</w:t>
            </w:r>
            <w:r>
              <w:rPr>
                <w:spacing w:val="-3"/>
                <w:sz w:val="20"/>
              </w:rPr>
              <w:t xml:space="preserve"> </w:t>
            </w:r>
            <w:r>
              <w:rPr>
                <w:sz w:val="20"/>
              </w:rPr>
              <w:t>sono</w:t>
            </w:r>
            <w:r>
              <w:rPr>
                <w:spacing w:val="-4"/>
                <w:sz w:val="20"/>
              </w:rPr>
              <w:t xml:space="preserve"> </w:t>
            </w:r>
            <w:r>
              <w:rPr>
                <w:sz w:val="20"/>
              </w:rPr>
              <w:t>considerate</w:t>
            </w:r>
            <w:r>
              <w:rPr>
                <w:spacing w:val="-3"/>
                <w:sz w:val="20"/>
              </w:rPr>
              <w:t xml:space="preserve"> </w:t>
            </w:r>
            <w:r>
              <w:rPr>
                <w:sz w:val="20"/>
              </w:rPr>
              <w:t>gravi</w:t>
            </w:r>
            <w:r>
              <w:rPr>
                <w:spacing w:val="-5"/>
                <w:sz w:val="20"/>
              </w:rPr>
              <w:t xml:space="preserve"> </w:t>
            </w:r>
            <w:r>
              <w:rPr>
                <w:sz w:val="20"/>
              </w:rPr>
              <w:t>le</w:t>
            </w:r>
            <w:r>
              <w:rPr>
                <w:spacing w:val="-4"/>
                <w:sz w:val="20"/>
              </w:rPr>
              <w:t xml:space="preserve"> </w:t>
            </w:r>
            <w:r>
              <w:rPr>
                <w:sz w:val="20"/>
              </w:rPr>
              <w:t>sanzioni</w:t>
            </w:r>
            <w:r>
              <w:rPr>
                <w:spacing w:val="-5"/>
                <w:sz w:val="20"/>
              </w:rPr>
              <w:t xml:space="preserve"> </w:t>
            </w:r>
            <w:r>
              <w:rPr>
                <w:sz w:val="20"/>
              </w:rPr>
              <w:t>di</w:t>
            </w:r>
            <w:r>
              <w:rPr>
                <w:spacing w:val="-5"/>
                <w:sz w:val="20"/>
              </w:rPr>
              <w:t xml:space="preserve"> </w:t>
            </w:r>
            <w:r>
              <w:rPr>
                <w:sz w:val="20"/>
              </w:rPr>
              <w:t>cui</w:t>
            </w:r>
            <w:r>
              <w:rPr>
                <w:spacing w:val="-3"/>
                <w:sz w:val="20"/>
              </w:rPr>
              <w:t xml:space="preserve"> </w:t>
            </w:r>
            <w:r>
              <w:rPr>
                <w:sz w:val="20"/>
              </w:rPr>
              <w:t>all’allegato</w:t>
            </w:r>
            <w:r>
              <w:rPr>
                <w:spacing w:val="-5"/>
                <w:sz w:val="20"/>
              </w:rPr>
              <w:t xml:space="preserve"> </w:t>
            </w:r>
            <w:r>
              <w:rPr>
                <w:sz w:val="20"/>
              </w:rPr>
              <w:t>I</w:t>
            </w:r>
            <w:r>
              <w:rPr>
                <w:spacing w:val="-3"/>
                <w:sz w:val="20"/>
              </w:rPr>
              <w:t xml:space="preserve"> </w:t>
            </w:r>
            <w:r>
              <w:rPr>
                <w:sz w:val="20"/>
              </w:rPr>
              <w:t>del</w:t>
            </w:r>
            <w:r>
              <w:rPr>
                <w:spacing w:val="-5"/>
                <w:sz w:val="20"/>
              </w:rPr>
              <w:t xml:space="preserve"> </w:t>
            </w:r>
            <w:r>
              <w:rPr>
                <w:sz w:val="20"/>
              </w:rPr>
              <w:t>richiamato</w:t>
            </w:r>
            <w:r>
              <w:rPr>
                <w:spacing w:val="-5"/>
                <w:sz w:val="20"/>
              </w:rPr>
              <w:t xml:space="preserve"> </w:t>
            </w:r>
            <w:r>
              <w:rPr>
                <w:sz w:val="20"/>
              </w:rPr>
              <w:t>decreto.</w:t>
            </w:r>
          </w:p>
        </w:tc>
      </w:tr>
      <w:tr w:rsidR="00BF1EF3">
        <w:trPr>
          <w:trHeight w:val="244"/>
        </w:trPr>
        <w:tc>
          <w:tcPr>
            <w:tcW w:w="2203" w:type="dxa"/>
          </w:tcPr>
          <w:p w:rsidR="00BF1EF3" w:rsidRDefault="00E04213">
            <w:pPr>
              <w:pStyle w:val="TableParagraph"/>
              <w:spacing w:line="224" w:lineRule="exact"/>
              <w:ind w:left="5"/>
              <w:rPr>
                <w:sz w:val="20"/>
              </w:rPr>
            </w:pPr>
            <w:r>
              <w:rPr>
                <w:w w:val="90"/>
                <w:sz w:val="20"/>
              </w:rPr>
              <w:t>Art.</w:t>
            </w:r>
            <w:r>
              <w:rPr>
                <w:spacing w:val="5"/>
                <w:sz w:val="20"/>
              </w:rPr>
              <w:t xml:space="preserve"> </w:t>
            </w:r>
            <w:r>
              <w:rPr>
                <w:w w:val="90"/>
                <w:sz w:val="20"/>
              </w:rPr>
              <w:t>95,</w:t>
            </w:r>
            <w:r>
              <w:rPr>
                <w:spacing w:val="8"/>
                <w:sz w:val="20"/>
              </w:rPr>
              <w:t xml:space="preserve"> </w:t>
            </w:r>
            <w:r>
              <w:rPr>
                <w:w w:val="90"/>
                <w:sz w:val="20"/>
              </w:rPr>
              <w:t>comma</w:t>
            </w:r>
            <w:r>
              <w:rPr>
                <w:spacing w:val="9"/>
                <w:sz w:val="20"/>
              </w:rPr>
              <w:t xml:space="preserve"> </w:t>
            </w:r>
            <w:r>
              <w:rPr>
                <w:spacing w:val="-10"/>
                <w:w w:val="90"/>
                <w:sz w:val="20"/>
              </w:rPr>
              <w:t>2</w:t>
            </w:r>
          </w:p>
        </w:tc>
        <w:tc>
          <w:tcPr>
            <w:tcW w:w="7578" w:type="dxa"/>
          </w:tcPr>
          <w:p w:rsidR="00BF1EF3" w:rsidRDefault="00E04213">
            <w:pPr>
              <w:pStyle w:val="TableParagraph"/>
              <w:spacing w:before="6" w:line="218" w:lineRule="exact"/>
              <w:ind w:left="5"/>
              <w:rPr>
                <w:sz w:val="20"/>
              </w:rPr>
            </w:pPr>
            <w:r>
              <w:rPr>
                <w:sz w:val="20"/>
              </w:rPr>
              <w:t>Gravi</w:t>
            </w:r>
            <w:r>
              <w:rPr>
                <w:spacing w:val="-7"/>
                <w:sz w:val="20"/>
              </w:rPr>
              <w:t xml:space="preserve"> </w:t>
            </w:r>
            <w:r>
              <w:rPr>
                <w:sz w:val="20"/>
              </w:rPr>
              <w:t>violazioni</w:t>
            </w:r>
            <w:r>
              <w:rPr>
                <w:spacing w:val="-7"/>
                <w:sz w:val="20"/>
              </w:rPr>
              <w:t xml:space="preserve"> </w:t>
            </w:r>
            <w:r>
              <w:rPr>
                <w:sz w:val="20"/>
              </w:rPr>
              <w:t>non</w:t>
            </w:r>
            <w:r>
              <w:rPr>
                <w:spacing w:val="-7"/>
                <w:sz w:val="20"/>
              </w:rPr>
              <w:t xml:space="preserve"> </w:t>
            </w:r>
            <w:r>
              <w:rPr>
                <w:sz w:val="20"/>
              </w:rPr>
              <w:t>definitivamente</w:t>
            </w:r>
            <w:r>
              <w:rPr>
                <w:spacing w:val="-8"/>
                <w:sz w:val="20"/>
              </w:rPr>
              <w:t xml:space="preserve"> </w:t>
            </w:r>
            <w:r>
              <w:rPr>
                <w:sz w:val="20"/>
              </w:rPr>
              <w:t>accertate</w:t>
            </w:r>
            <w:r>
              <w:rPr>
                <w:spacing w:val="-8"/>
                <w:sz w:val="20"/>
              </w:rPr>
              <w:t xml:space="preserve"> </w:t>
            </w:r>
            <w:r>
              <w:rPr>
                <w:sz w:val="20"/>
              </w:rPr>
              <w:t>in</w:t>
            </w:r>
            <w:r>
              <w:rPr>
                <w:spacing w:val="-8"/>
                <w:sz w:val="20"/>
              </w:rPr>
              <w:t xml:space="preserve"> </w:t>
            </w:r>
            <w:r>
              <w:rPr>
                <w:sz w:val="20"/>
              </w:rPr>
              <w:t>materia</w:t>
            </w:r>
            <w:r>
              <w:rPr>
                <w:spacing w:val="-8"/>
                <w:sz w:val="20"/>
              </w:rPr>
              <w:t xml:space="preserve"> </w:t>
            </w:r>
            <w:r>
              <w:rPr>
                <w:sz w:val="20"/>
              </w:rPr>
              <w:t>di</w:t>
            </w:r>
            <w:r>
              <w:rPr>
                <w:spacing w:val="-7"/>
                <w:sz w:val="20"/>
              </w:rPr>
              <w:t xml:space="preserve"> </w:t>
            </w:r>
            <w:r>
              <w:rPr>
                <w:sz w:val="20"/>
              </w:rPr>
              <w:t>imposte</w:t>
            </w:r>
            <w:r>
              <w:rPr>
                <w:spacing w:val="-9"/>
                <w:sz w:val="20"/>
              </w:rPr>
              <w:t xml:space="preserve"> </w:t>
            </w:r>
            <w:r>
              <w:rPr>
                <w:sz w:val="20"/>
              </w:rPr>
              <w:t>e</w:t>
            </w:r>
            <w:r>
              <w:rPr>
                <w:spacing w:val="-7"/>
                <w:sz w:val="20"/>
              </w:rPr>
              <w:t xml:space="preserve"> </w:t>
            </w:r>
            <w:r>
              <w:rPr>
                <w:spacing w:val="-2"/>
                <w:sz w:val="20"/>
              </w:rPr>
              <w:t>tasse</w:t>
            </w:r>
          </w:p>
        </w:tc>
      </w:tr>
      <w:tr w:rsidR="00BF1EF3">
        <w:trPr>
          <w:trHeight w:val="491"/>
        </w:trPr>
        <w:tc>
          <w:tcPr>
            <w:tcW w:w="2203" w:type="dxa"/>
          </w:tcPr>
          <w:p w:rsidR="00BF1EF3" w:rsidRDefault="00E04213">
            <w:pPr>
              <w:pStyle w:val="TableParagraph"/>
              <w:spacing w:before="138"/>
              <w:ind w:left="5"/>
              <w:rPr>
                <w:sz w:val="20"/>
              </w:rPr>
            </w:pPr>
            <w:r>
              <w:rPr>
                <w:w w:val="90"/>
                <w:sz w:val="20"/>
              </w:rPr>
              <w:lastRenderedPageBreak/>
              <w:t>Art.</w:t>
            </w:r>
            <w:r>
              <w:rPr>
                <w:spacing w:val="5"/>
                <w:sz w:val="20"/>
              </w:rPr>
              <w:t xml:space="preserve"> </w:t>
            </w:r>
            <w:r>
              <w:rPr>
                <w:w w:val="90"/>
                <w:sz w:val="20"/>
              </w:rPr>
              <w:t>95,</w:t>
            </w:r>
            <w:r>
              <w:rPr>
                <w:spacing w:val="8"/>
                <w:sz w:val="20"/>
              </w:rPr>
              <w:t xml:space="preserve"> </w:t>
            </w:r>
            <w:r>
              <w:rPr>
                <w:w w:val="90"/>
                <w:sz w:val="20"/>
              </w:rPr>
              <w:t>comma</w:t>
            </w:r>
            <w:r>
              <w:rPr>
                <w:spacing w:val="9"/>
                <w:sz w:val="20"/>
              </w:rPr>
              <w:t xml:space="preserve"> </w:t>
            </w:r>
            <w:r>
              <w:rPr>
                <w:spacing w:val="-10"/>
                <w:w w:val="90"/>
                <w:sz w:val="20"/>
              </w:rPr>
              <w:t>2</w:t>
            </w:r>
          </w:p>
        </w:tc>
        <w:tc>
          <w:tcPr>
            <w:tcW w:w="7578" w:type="dxa"/>
          </w:tcPr>
          <w:p w:rsidR="00BF1EF3" w:rsidRDefault="00E04213">
            <w:pPr>
              <w:pStyle w:val="TableParagraph"/>
              <w:spacing w:before="131"/>
              <w:ind w:left="5"/>
              <w:rPr>
                <w:sz w:val="20"/>
              </w:rPr>
            </w:pPr>
            <w:r>
              <w:rPr>
                <w:sz w:val="20"/>
              </w:rPr>
              <w:t>Gravi</w:t>
            </w:r>
            <w:r>
              <w:rPr>
                <w:spacing w:val="-9"/>
                <w:sz w:val="20"/>
              </w:rPr>
              <w:t xml:space="preserve"> </w:t>
            </w:r>
            <w:r>
              <w:rPr>
                <w:sz w:val="20"/>
              </w:rPr>
              <w:t>violazioni</w:t>
            </w:r>
            <w:r>
              <w:rPr>
                <w:spacing w:val="-9"/>
                <w:sz w:val="20"/>
              </w:rPr>
              <w:t xml:space="preserve"> </w:t>
            </w:r>
            <w:r>
              <w:rPr>
                <w:sz w:val="20"/>
              </w:rPr>
              <w:t>non</w:t>
            </w:r>
            <w:r>
              <w:rPr>
                <w:spacing w:val="-8"/>
                <w:sz w:val="20"/>
              </w:rPr>
              <w:t xml:space="preserve"> </w:t>
            </w:r>
            <w:r>
              <w:rPr>
                <w:sz w:val="20"/>
              </w:rPr>
              <w:t>definitivamente</w:t>
            </w:r>
            <w:r>
              <w:rPr>
                <w:spacing w:val="-10"/>
                <w:sz w:val="20"/>
              </w:rPr>
              <w:t xml:space="preserve"> </w:t>
            </w:r>
            <w:r>
              <w:rPr>
                <w:sz w:val="20"/>
              </w:rPr>
              <w:t>accertate</w:t>
            </w:r>
            <w:r>
              <w:rPr>
                <w:spacing w:val="-10"/>
                <w:sz w:val="20"/>
              </w:rPr>
              <w:t xml:space="preserve"> </w:t>
            </w:r>
            <w:r>
              <w:rPr>
                <w:sz w:val="20"/>
              </w:rPr>
              <w:t>in</w:t>
            </w:r>
            <w:r>
              <w:rPr>
                <w:spacing w:val="-9"/>
                <w:sz w:val="20"/>
              </w:rPr>
              <w:t xml:space="preserve"> </w:t>
            </w:r>
            <w:r>
              <w:rPr>
                <w:sz w:val="20"/>
              </w:rPr>
              <w:t>materia</w:t>
            </w:r>
            <w:r>
              <w:rPr>
                <w:spacing w:val="-10"/>
                <w:sz w:val="20"/>
              </w:rPr>
              <w:t xml:space="preserve"> </w:t>
            </w:r>
            <w:r>
              <w:rPr>
                <w:spacing w:val="-2"/>
                <w:sz w:val="20"/>
              </w:rPr>
              <w:t>contributiva</w:t>
            </w:r>
          </w:p>
        </w:tc>
      </w:tr>
      <w:tr w:rsidR="00BF1EF3">
        <w:trPr>
          <w:trHeight w:val="491"/>
        </w:trPr>
        <w:tc>
          <w:tcPr>
            <w:tcW w:w="2203" w:type="dxa"/>
          </w:tcPr>
          <w:p w:rsidR="00BF1EF3" w:rsidRDefault="00E04213">
            <w:pPr>
              <w:pStyle w:val="TableParagraph"/>
              <w:spacing w:line="240" w:lineRule="atLeast"/>
              <w:ind w:left="5" w:right="231"/>
              <w:rPr>
                <w:sz w:val="20"/>
              </w:rPr>
            </w:pPr>
            <w:r>
              <w:rPr>
                <w:w w:val="90"/>
                <w:sz w:val="20"/>
              </w:rPr>
              <w:t xml:space="preserve">Art. 98, comma 3, </w:t>
            </w:r>
            <w:r>
              <w:rPr>
                <w:sz w:val="20"/>
              </w:rPr>
              <w:t>lettera</w:t>
            </w:r>
            <w:r>
              <w:rPr>
                <w:spacing w:val="-13"/>
                <w:sz w:val="20"/>
              </w:rPr>
              <w:t xml:space="preserve"> </w:t>
            </w:r>
            <w:r>
              <w:rPr>
                <w:sz w:val="20"/>
              </w:rPr>
              <w:t>a)</w:t>
            </w:r>
          </w:p>
        </w:tc>
        <w:tc>
          <w:tcPr>
            <w:tcW w:w="7578" w:type="dxa"/>
          </w:tcPr>
          <w:p w:rsidR="00BF1EF3" w:rsidRDefault="00E04213">
            <w:pPr>
              <w:pStyle w:val="TableParagraph"/>
              <w:spacing w:before="16" w:line="229" w:lineRule="exact"/>
              <w:ind w:left="5"/>
              <w:rPr>
                <w:sz w:val="20"/>
              </w:rPr>
            </w:pPr>
            <w:r>
              <w:rPr>
                <w:sz w:val="20"/>
              </w:rPr>
              <w:t>Sanzione</w:t>
            </w:r>
            <w:r>
              <w:rPr>
                <w:spacing w:val="-9"/>
                <w:sz w:val="20"/>
              </w:rPr>
              <w:t xml:space="preserve"> </w:t>
            </w:r>
            <w:r>
              <w:rPr>
                <w:sz w:val="20"/>
              </w:rPr>
              <w:t>esecutiva</w:t>
            </w:r>
            <w:r>
              <w:rPr>
                <w:spacing w:val="-8"/>
                <w:sz w:val="20"/>
              </w:rPr>
              <w:t xml:space="preserve"> </w:t>
            </w:r>
            <w:r>
              <w:rPr>
                <w:sz w:val="20"/>
              </w:rPr>
              <w:t>irrogata</w:t>
            </w:r>
            <w:r>
              <w:rPr>
                <w:spacing w:val="-9"/>
                <w:sz w:val="20"/>
              </w:rPr>
              <w:t xml:space="preserve"> </w:t>
            </w:r>
            <w:r>
              <w:rPr>
                <w:sz w:val="20"/>
              </w:rPr>
              <w:t>dall’Autorità</w:t>
            </w:r>
            <w:r>
              <w:rPr>
                <w:spacing w:val="-4"/>
                <w:sz w:val="20"/>
              </w:rPr>
              <w:t xml:space="preserve"> </w:t>
            </w:r>
            <w:r>
              <w:rPr>
                <w:sz w:val="20"/>
              </w:rPr>
              <w:t>garante</w:t>
            </w:r>
            <w:r>
              <w:rPr>
                <w:spacing w:val="-9"/>
                <w:sz w:val="20"/>
              </w:rPr>
              <w:t xml:space="preserve"> </w:t>
            </w:r>
            <w:r>
              <w:rPr>
                <w:sz w:val="20"/>
              </w:rPr>
              <w:t>della</w:t>
            </w:r>
            <w:r>
              <w:rPr>
                <w:spacing w:val="-6"/>
                <w:sz w:val="20"/>
              </w:rPr>
              <w:t xml:space="preserve"> </w:t>
            </w:r>
            <w:r>
              <w:rPr>
                <w:sz w:val="20"/>
              </w:rPr>
              <w:t>concorrenza</w:t>
            </w:r>
            <w:r>
              <w:rPr>
                <w:spacing w:val="-9"/>
                <w:sz w:val="20"/>
              </w:rPr>
              <w:t xml:space="preserve"> </w:t>
            </w:r>
            <w:r>
              <w:rPr>
                <w:sz w:val="20"/>
              </w:rPr>
              <w:t>e</w:t>
            </w:r>
            <w:r>
              <w:rPr>
                <w:spacing w:val="-7"/>
                <w:sz w:val="20"/>
              </w:rPr>
              <w:t xml:space="preserve"> </w:t>
            </w:r>
            <w:r>
              <w:rPr>
                <w:sz w:val="20"/>
              </w:rPr>
              <w:t>del</w:t>
            </w:r>
            <w:r>
              <w:rPr>
                <w:spacing w:val="-9"/>
                <w:sz w:val="20"/>
              </w:rPr>
              <w:t xml:space="preserve"> </w:t>
            </w:r>
            <w:r>
              <w:rPr>
                <w:sz w:val="20"/>
              </w:rPr>
              <w:t>mercato</w:t>
            </w:r>
            <w:r>
              <w:rPr>
                <w:spacing w:val="-10"/>
                <w:sz w:val="20"/>
              </w:rPr>
              <w:t xml:space="preserve"> o</w:t>
            </w:r>
          </w:p>
          <w:p w:rsidR="00BF1EF3" w:rsidRDefault="00E04213">
            <w:pPr>
              <w:pStyle w:val="TableParagraph"/>
              <w:spacing w:line="226" w:lineRule="exact"/>
              <w:ind w:left="5"/>
              <w:rPr>
                <w:sz w:val="20"/>
              </w:rPr>
            </w:pPr>
            <w:r>
              <w:rPr>
                <w:sz w:val="20"/>
              </w:rPr>
              <w:t>da</w:t>
            </w:r>
            <w:r>
              <w:rPr>
                <w:spacing w:val="-9"/>
                <w:sz w:val="20"/>
              </w:rPr>
              <w:t xml:space="preserve"> </w:t>
            </w:r>
            <w:r>
              <w:rPr>
                <w:sz w:val="20"/>
              </w:rPr>
              <w:t>altra</w:t>
            </w:r>
            <w:r>
              <w:rPr>
                <w:spacing w:val="-8"/>
                <w:sz w:val="20"/>
              </w:rPr>
              <w:t xml:space="preserve"> </w:t>
            </w:r>
            <w:r>
              <w:rPr>
                <w:sz w:val="20"/>
              </w:rPr>
              <w:t>autorità</w:t>
            </w:r>
            <w:r>
              <w:rPr>
                <w:spacing w:val="-6"/>
                <w:sz w:val="20"/>
              </w:rPr>
              <w:t xml:space="preserve"> </w:t>
            </w:r>
            <w:r>
              <w:rPr>
                <w:sz w:val="20"/>
              </w:rPr>
              <w:t>di</w:t>
            </w:r>
            <w:r>
              <w:rPr>
                <w:spacing w:val="-9"/>
                <w:sz w:val="20"/>
              </w:rPr>
              <w:t xml:space="preserve"> </w:t>
            </w:r>
            <w:r>
              <w:rPr>
                <w:sz w:val="20"/>
              </w:rPr>
              <w:t>settore,</w:t>
            </w:r>
            <w:r>
              <w:rPr>
                <w:spacing w:val="-8"/>
                <w:sz w:val="20"/>
              </w:rPr>
              <w:t xml:space="preserve"> </w:t>
            </w:r>
            <w:r>
              <w:rPr>
                <w:sz w:val="20"/>
              </w:rPr>
              <w:t>rilevante</w:t>
            </w:r>
            <w:r>
              <w:rPr>
                <w:spacing w:val="-7"/>
                <w:sz w:val="20"/>
              </w:rPr>
              <w:t xml:space="preserve"> </w:t>
            </w:r>
            <w:r>
              <w:rPr>
                <w:sz w:val="20"/>
              </w:rPr>
              <w:t>in</w:t>
            </w:r>
            <w:r>
              <w:rPr>
                <w:spacing w:val="-8"/>
                <w:sz w:val="20"/>
              </w:rPr>
              <w:t xml:space="preserve"> </w:t>
            </w:r>
            <w:r>
              <w:rPr>
                <w:sz w:val="20"/>
              </w:rPr>
              <w:t>relazione</w:t>
            </w:r>
            <w:r>
              <w:rPr>
                <w:spacing w:val="-8"/>
                <w:sz w:val="20"/>
              </w:rPr>
              <w:t xml:space="preserve"> </w:t>
            </w:r>
            <w:r>
              <w:rPr>
                <w:sz w:val="20"/>
              </w:rPr>
              <w:t>all’oggetto</w:t>
            </w:r>
            <w:r>
              <w:rPr>
                <w:spacing w:val="-8"/>
                <w:sz w:val="20"/>
              </w:rPr>
              <w:t xml:space="preserve"> </w:t>
            </w:r>
            <w:r>
              <w:rPr>
                <w:sz w:val="20"/>
              </w:rPr>
              <w:t>specifico</w:t>
            </w:r>
            <w:r>
              <w:rPr>
                <w:spacing w:val="-8"/>
                <w:sz w:val="20"/>
              </w:rPr>
              <w:t xml:space="preserve"> </w:t>
            </w:r>
            <w:r>
              <w:rPr>
                <w:spacing w:val="-2"/>
                <w:sz w:val="20"/>
              </w:rPr>
              <w:t>dell’appalto</w:t>
            </w:r>
          </w:p>
        </w:tc>
      </w:tr>
      <w:tr w:rsidR="00BF1EF3">
        <w:trPr>
          <w:trHeight w:val="1149"/>
        </w:trPr>
        <w:tc>
          <w:tcPr>
            <w:tcW w:w="2203" w:type="dxa"/>
          </w:tcPr>
          <w:p w:rsidR="00BF1EF3" w:rsidRDefault="00BF1EF3">
            <w:pPr>
              <w:pStyle w:val="TableParagraph"/>
              <w:spacing w:before="86"/>
              <w:ind w:left="0"/>
              <w:rPr>
                <w:sz w:val="20"/>
              </w:rPr>
            </w:pPr>
          </w:p>
          <w:p w:rsidR="00BF1EF3" w:rsidRDefault="00E04213">
            <w:pPr>
              <w:pStyle w:val="TableParagraph"/>
              <w:spacing w:line="271" w:lineRule="auto"/>
              <w:ind w:left="5" w:right="132"/>
              <w:rPr>
                <w:sz w:val="20"/>
              </w:rPr>
            </w:pPr>
            <w:r>
              <w:rPr>
                <w:w w:val="90"/>
                <w:sz w:val="20"/>
              </w:rPr>
              <w:t xml:space="preserve">Art. 98, comma </w:t>
            </w:r>
            <w:proofErr w:type="gramStart"/>
            <w:r>
              <w:rPr>
                <w:w w:val="90"/>
                <w:sz w:val="20"/>
              </w:rPr>
              <w:t>3,lettera</w:t>
            </w:r>
            <w:proofErr w:type="gramEnd"/>
            <w:r>
              <w:rPr>
                <w:w w:val="90"/>
                <w:sz w:val="20"/>
              </w:rPr>
              <w:t xml:space="preserve"> </w:t>
            </w:r>
            <w:r>
              <w:rPr>
                <w:spacing w:val="-6"/>
                <w:sz w:val="20"/>
              </w:rPr>
              <w:t>c)</w:t>
            </w:r>
          </w:p>
        </w:tc>
        <w:tc>
          <w:tcPr>
            <w:tcW w:w="7578" w:type="dxa"/>
          </w:tcPr>
          <w:p w:rsidR="00BF1EF3" w:rsidRDefault="00E04213">
            <w:pPr>
              <w:pStyle w:val="TableParagraph"/>
              <w:ind w:left="5"/>
              <w:rPr>
                <w:sz w:val="20"/>
              </w:rPr>
            </w:pPr>
            <w:r>
              <w:rPr>
                <w:sz w:val="20"/>
              </w:rPr>
              <w:t>Significative o persistenti carenze nell'esecuzione di un precedente contratto di appalto o di concessione che ne hanno causato la risoluzione per inadempimento oppure</w:t>
            </w:r>
            <w:r>
              <w:rPr>
                <w:spacing w:val="-4"/>
                <w:sz w:val="20"/>
              </w:rPr>
              <w:t xml:space="preserve"> </w:t>
            </w:r>
            <w:r>
              <w:rPr>
                <w:sz w:val="20"/>
              </w:rPr>
              <w:t>la</w:t>
            </w:r>
            <w:r>
              <w:rPr>
                <w:spacing w:val="-4"/>
                <w:sz w:val="20"/>
              </w:rPr>
              <w:t xml:space="preserve"> </w:t>
            </w:r>
            <w:r>
              <w:rPr>
                <w:sz w:val="20"/>
              </w:rPr>
              <w:t>condanna</w:t>
            </w:r>
            <w:r>
              <w:rPr>
                <w:spacing w:val="-4"/>
                <w:sz w:val="20"/>
              </w:rPr>
              <w:t xml:space="preserve"> </w:t>
            </w:r>
            <w:r>
              <w:rPr>
                <w:sz w:val="20"/>
              </w:rPr>
              <w:t>al</w:t>
            </w:r>
            <w:r>
              <w:rPr>
                <w:spacing w:val="-5"/>
                <w:sz w:val="20"/>
              </w:rPr>
              <w:t xml:space="preserve"> </w:t>
            </w:r>
            <w:r>
              <w:rPr>
                <w:sz w:val="20"/>
              </w:rPr>
              <w:t>risarcimento</w:t>
            </w:r>
            <w:r>
              <w:rPr>
                <w:spacing w:val="-5"/>
                <w:sz w:val="20"/>
              </w:rPr>
              <w:t xml:space="preserve"> </w:t>
            </w:r>
            <w:r>
              <w:rPr>
                <w:sz w:val="20"/>
              </w:rPr>
              <w:t>del</w:t>
            </w:r>
            <w:r>
              <w:rPr>
                <w:spacing w:val="-3"/>
                <w:sz w:val="20"/>
              </w:rPr>
              <w:t xml:space="preserve"> </w:t>
            </w:r>
            <w:r>
              <w:rPr>
                <w:sz w:val="20"/>
              </w:rPr>
              <w:t>danno</w:t>
            </w:r>
            <w:r>
              <w:rPr>
                <w:spacing w:val="-3"/>
                <w:sz w:val="20"/>
              </w:rPr>
              <w:t xml:space="preserve"> </w:t>
            </w:r>
            <w:r>
              <w:rPr>
                <w:sz w:val="20"/>
              </w:rPr>
              <w:t>o</w:t>
            </w:r>
            <w:r>
              <w:rPr>
                <w:spacing w:val="-4"/>
                <w:sz w:val="20"/>
              </w:rPr>
              <w:t xml:space="preserve"> </w:t>
            </w:r>
            <w:r>
              <w:rPr>
                <w:sz w:val="20"/>
              </w:rPr>
              <w:t>altre</w:t>
            </w:r>
            <w:r>
              <w:rPr>
                <w:spacing w:val="-4"/>
                <w:sz w:val="20"/>
              </w:rPr>
              <w:t xml:space="preserve"> </w:t>
            </w:r>
            <w:r>
              <w:rPr>
                <w:sz w:val="20"/>
              </w:rPr>
              <w:t>sanzioni</w:t>
            </w:r>
            <w:r>
              <w:rPr>
                <w:spacing w:val="-5"/>
                <w:sz w:val="20"/>
              </w:rPr>
              <w:t xml:space="preserve"> </w:t>
            </w:r>
            <w:r>
              <w:rPr>
                <w:sz w:val="20"/>
              </w:rPr>
              <w:t>comparabili,</w:t>
            </w:r>
            <w:r>
              <w:rPr>
                <w:spacing w:val="-4"/>
                <w:sz w:val="20"/>
              </w:rPr>
              <w:t xml:space="preserve"> </w:t>
            </w:r>
            <w:r>
              <w:rPr>
                <w:sz w:val="20"/>
              </w:rPr>
              <w:t>derivanti</w:t>
            </w:r>
          </w:p>
          <w:p w:rsidR="00BF1EF3" w:rsidRDefault="00E04213">
            <w:pPr>
              <w:pStyle w:val="TableParagraph"/>
              <w:spacing w:line="230" w:lineRule="exact"/>
              <w:ind w:left="5" w:right="57"/>
              <w:rPr>
                <w:sz w:val="20"/>
              </w:rPr>
            </w:pPr>
            <w:r>
              <w:rPr>
                <w:sz w:val="20"/>
              </w:rPr>
              <w:t>da</w:t>
            </w:r>
            <w:r>
              <w:rPr>
                <w:spacing w:val="-5"/>
                <w:sz w:val="20"/>
              </w:rPr>
              <w:t xml:space="preserve"> </w:t>
            </w:r>
            <w:r>
              <w:rPr>
                <w:sz w:val="20"/>
              </w:rPr>
              <w:t>inadempienze</w:t>
            </w:r>
            <w:r>
              <w:rPr>
                <w:spacing w:val="-4"/>
                <w:sz w:val="20"/>
              </w:rPr>
              <w:t xml:space="preserve"> </w:t>
            </w:r>
            <w:r>
              <w:rPr>
                <w:sz w:val="20"/>
              </w:rPr>
              <w:t>particolarmente</w:t>
            </w:r>
            <w:r>
              <w:rPr>
                <w:spacing w:val="-5"/>
                <w:sz w:val="20"/>
              </w:rPr>
              <w:t xml:space="preserve"> </w:t>
            </w:r>
            <w:r>
              <w:rPr>
                <w:sz w:val="20"/>
              </w:rPr>
              <w:t>gravi</w:t>
            </w:r>
            <w:r>
              <w:rPr>
                <w:spacing w:val="-3"/>
                <w:sz w:val="20"/>
              </w:rPr>
              <w:t xml:space="preserve"> </w:t>
            </w:r>
            <w:r>
              <w:rPr>
                <w:sz w:val="20"/>
              </w:rPr>
              <w:t>o</w:t>
            </w:r>
            <w:r>
              <w:rPr>
                <w:spacing w:val="-2"/>
                <w:sz w:val="20"/>
              </w:rPr>
              <w:t xml:space="preserve"> </w:t>
            </w:r>
            <w:r>
              <w:rPr>
                <w:sz w:val="20"/>
              </w:rPr>
              <w:t>la</w:t>
            </w:r>
            <w:r>
              <w:rPr>
                <w:spacing w:val="-4"/>
                <w:sz w:val="20"/>
              </w:rPr>
              <w:t xml:space="preserve"> </w:t>
            </w:r>
            <w:r>
              <w:rPr>
                <w:sz w:val="20"/>
              </w:rPr>
              <w:t>cui</w:t>
            </w:r>
            <w:r>
              <w:rPr>
                <w:spacing w:val="-5"/>
                <w:sz w:val="20"/>
              </w:rPr>
              <w:t xml:space="preserve"> </w:t>
            </w:r>
            <w:r>
              <w:rPr>
                <w:sz w:val="20"/>
              </w:rPr>
              <w:t>ripetizione</w:t>
            </w:r>
            <w:r>
              <w:rPr>
                <w:spacing w:val="-4"/>
                <w:sz w:val="20"/>
              </w:rPr>
              <w:t xml:space="preserve"> </w:t>
            </w:r>
            <w:r>
              <w:rPr>
                <w:sz w:val="20"/>
              </w:rPr>
              <w:t>sia</w:t>
            </w:r>
            <w:r>
              <w:rPr>
                <w:spacing w:val="-4"/>
                <w:sz w:val="20"/>
              </w:rPr>
              <w:t xml:space="preserve"> </w:t>
            </w:r>
            <w:r>
              <w:rPr>
                <w:sz w:val="20"/>
              </w:rPr>
              <w:t>indice</w:t>
            </w:r>
            <w:r>
              <w:rPr>
                <w:spacing w:val="-4"/>
                <w:sz w:val="20"/>
              </w:rPr>
              <w:t xml:space="preserve"> </w:t>
            </w:r>
            <w:r>
              <w:rPr>
                <w:sz w:val="20"/>
              </w:rPr>
              <w:t>di</w:t>
            </w:r>
            <w:r>
              <w:rPr>
                <w:spacing w:val="-5"/>
                <w:sz w:val="20"/>
              </w:rPr>
              <w:t xml:space="preserve"> </w:t>
            </w:r>
            <w:r>
              <w:rPr>
                <w:sz w:val="20"/>
              </w:rPr>
              <w:t>una persistente carenza professionale</w:t>
            </w:r>
          </w:p>
        </w:tc>
      </w:tr>
      <w:tr w:rsidR="00BF1EF3">
        <w:trPr>
          <w:trHeight w:val="491"/>
        </w:trPr>
        <w:tc>
          <w:tcPr>
            <w:tcW w:w="2203" w:type="dxa"/>
          </w:tcPr>
          <w:p w:rsidR="00BF1EF3" w:rsidRDefault="00E04213">
            <w:pPr>
              <w:pStyle w:val="TableParagraph"/>
              <w:spacing w:line="242" w:lineRule="exact"/>
              <w:ind w:left="5" w:right="132"/>
              <w:rPr>
                <w:sz w:val="20"/>
              </w:rPr>
            </w:pPr>
            <w:r>
              <w:rPr>
                <w:w w:val="90"/>
                <w:sz w:val="20"/>
              </w:rPr>
              <w:t xml:space="preserve">Art. 98, comma </w:t>
            </w:r>
            <w:proofErr w:type="gramStart"/>
            <w:r>
              <w:rPr>
                <w:w w:val="90"/>
                <w:sz w:val="20"/>
              </w:rPr>
              <w:t>3,lettera</w:t>
            </w:r>
            <w:proofErr w:type="gramEnd"/>
            <w:r>
              <w:rPr>
                <w:w w:val="90"/>
                <w:sz w:val="20"/>
              </w:rPr>
              <w:t xml:space="preserve"> </w:t>
            </w:r>
            <w:r>
              <w:rPr>
                <w:spacing w:val="-6"/>
                <w:sz w:val="20"/>
              </w:rPr>
              <w:t>d)</w:t>
            </w:r>
          </w:p>
        </w:tc>
        <w:tc>
          <w:tcPr>
            <w:tcW w:w="7578" w:type="dxa"/>
          </w:tcPr>
          <w:p w:rsidR="00BF1EF3" w:rsidRDefault="00E04213">
            <w:pPr>
              <w:pStyle w:val="TableParagraph"/>
              <w:spacing w:before="131"/>
              <w:ind w:left="5"/>
              <w:rPr>
                <w:sz w:val="20"/>
              </w:rPr>
            </w:pPr>
            <w:r>
              <w:rPr>
                <w:sz w:val="20"/>
              </w:rPr>
              <w:t>Grave</w:t>
            </w:r>
            <w:r>
              <w:rPr>
                <w:spacing w:val="-5"/>
                <w:sz w:val="20"/>
              </w:rPr>
              <w:t xml:space="preserve"> </w:t>
            </w:r>
            <w:r>
              <w:rPr>
                <w:sz w:val="20"/>
              </w:rPr>
              <w:t>inadempimento</w:t>
            </w:r>
            <w:r>
              <w:rPr>
                <w:spacing w:val="-8"/>
                <w:sz w:val="20"/>
              </w:rPr>
              <w:t xml:space="preserve"> </w:t>
            </w:r>
            <w:r>
              <w:rPr>
                <w:sz w:val="20"/>
              </w:rPr>
              <w:t>nei</w:t>
            </w:r>
            <w:r>
              <w:rPr>
                <w:spacing w:val="-7"/>
                <w:sz w:val="20"/>
              </w:rPr>
              <w:t xml:space="preserve"> </w:t>
            </w:r>
            <w:r>
              <w:rPr>
                <w:sz w:val="20"/>
              </w:rPr>
              <w:t>confronti</w:t>
            </w:r>
            <w:r>
              <w:rPr>
                <w:spacing w:val="-8"/>
                <w:sz w:val="20"/>
              </w:rPr>
              <w:t xml:space="preserve"> </w:t>
            </w:r>
            <w:r>
              <w:rPr>
                <w:sz w:val="20"/>
              </w:rPr>
              <w:t>di</w:t>
            </w:r>
            <w:r>
              <w:rPr>
                <w:spacing w:val="-7"/>
                <w:sz w:val="20"/>
              </w:rPr>
              <w:t xml:space="preserve"> </w:t>
            </w:r>
            <w:r>
              <w:rPr>
                <w:sz w:val="20"/>
              </w:rPr>
              <w:t>uno</w:t>
            </w:r>
            <w:r>
              <w:rPr>
                <w:spacing w:val="-6"/>
                <w:sz w:val="20"/>
              </w:rPr>
              <w:t xml:space="preserve"> </w:t>
            </w:r>
            <w:r>
              <w:rPr>
                <w:sz w:val="20"/>
              </w:rPr>
              <w:t>o</w:t>
            </w:r>
            <w:r>
              <w:rPr>
                <w:spacing w:val="-6"/>
                <w:sz w:val="20"/>
              </w:rPr>
              <w:t xml:space="preserve"> </w:t>
            </w:r>
            <w:r>
              <w:rPr>
                <w:sz w:val="20"/>
              </w:rPr>
              <w:t>più</w:t>
            </w:r>
            <w:r>
              <w:rPr>
                <w:spacing w:val="-7"/>
                <w:sz w:val="20"/>
              </w:rPr>
              <w:t xml:space="preserve"> </w:t>
            </w:r>
            <w:r>
              <w:rPr>
                <w:spacing w:val="-2"/>
                <w:sz w:val="20"/>
              </w:rPr>
              <w:t>subappaltatori</w:t>
            </w:r>
          </w:p>
        </w:tc>
      </w:tr>
      <w:tr w:rsidR="00BF1EF3">
        <w:trPr>
          <w:trHeight w:val="738"/>
        </w:trPr>
        <w:tc>
          <w:tcPr>
            <w:tcW w:w="2203" w:type="dxa"/>
          </w:tcPr>
          <w:p w:rsidR="00BF1EF3" w:rsidRDefault="00E04213">
            <w:pPr>
              <w:pStyle w:val="TableParagraph"/>
              <w:spacing w:before="107" w:line="273" w:lineRule="auto"/>
              <w:ind w:left="5" w:right="132"/>
              <w:rPr>
                <w:sz w:val="20"/>
              </w:rPr>
            </w:pPr>
            <w:r>
              <w:rPr>
                <w:w w:val="90"/>
                <w:sz w:val="20"/>
              </w:rPr>
              <w:t xml:space="preserve">Art. 98, comma </w:t>
            </w:r>
            <w:proofErr w:type="gramStart"/>
            <w:r>
              <w:rPr>
                <w:w w:val="90"/>
                <w:sz w:val="20"/>
              </w:rPr>
              <w:t>3,lettera</w:t>
            </w:r>
            <w:proofErr w:type="gramEnd"/>
            <w:r>
              <w:rPr>
                <w:w w:val="90"/>
                <w:sz w:val="20"/>
              </w:rPr>
              <w:t xml:space="preserve"> </w:t>
            </w:r>
            <w:r>
              <w:rPr>
                <w:spacing w:val="-6"/>
                <w:sz w:val="20"/>
              </w:rPr>
              <w:t>e)</w:t>
            </w:r>
          </w:p>
        </w:tc>
        <w:tc>
          <w:tcPr>
            <w:tcW w:w="7578" w:type="dxa"/>
          </w:tcPr>
          <w:p w:rsidR="00BF1EF3" w:rsidRDefault="00E04213">
            <w:pPr>
              <w:pStyle w:val="TableParagraph"/>
              <w:spacing w:before="138"/>
              <w:ind w:left="5"/>
              <w:rPr>
                <w:sz w:val="20"/>
              </w:rPr>
            </w:pPr>
            <w:r>
              <w:rPr>
                <w:sz w:val="20"/>
              </w:rPr>
              <w:t>Violazione</w:t>
            </w:r>
            <w:r>
              <w:rPr>
                <w:spacing w:val="-5"/>
                <w:sz w:val="20"/>
              </w:rPr>
              <w:t xml:space="preserve"> </w:t>
            </w:r>
            <w:r>
              <w:rPr>
                <w:sz w:val="20"/>
              </w:rPr>
              <w:t>del</w:t>
            </w:r>
            <w:r>
              <w:rPr>
                <w:spacing w:val="-6"/>
                <w:sz w:val="20"/>
              </w:rPr>
              <w:t xml:space="preserve"> </w:t>
            </w:r>
            <w:r>
              <w:rPr>
                <w:sz w:val="20"/>
              </w:rPr>
              <w:t>divieto</w:t>
            </w:r>
            <w:r>
              <w:rPr>
                <w:spacing w:val="-6"/>
                <w:sz w:val="20"/>
              </w:rPr>
              <w:t xml:space="preserve"> </w:t>
            </w:r>
            <w:r>
              <w:rPr>
                <w:sz w:val="20"/>
              </w:rPr>
              <w:t>di</w:t>
            </w:r>
            <w:r>
              <w:rPr>
                <w:spacing w:val="-4"/>
                <w:sz w:val="20"/>
              </w:rPr>
              <w:t xml:space="preserve"> </w:t>
            </w:r>
            <w:r>
              <w:rPr>
                <w:sz w:val="20"/>
              </w:rPr>
              <w:t>intestazione</w:t>
            </w:r>
            <w:r>
              <w:rPr>
                <w:spacing w:val="-5"/>
                <w:sz w:val="20"/>
              </w:rPr>
              <w:t xml:space="preserve"> </w:t>
            </w:r>
            <w:r>
              <w:rPr>
                <w:sz w:val="20"/>
              </w:rPr>
              <w:t>fiduciaria</w:t>
            </w:r>
            <w:r>
              <w:rPr>
                <w:spacing w:val="-3"/>
                <w:sz w:val="20"/>
              </w:rPr>
              <w:t xml:space="preserve"> </w:t>
            </w:r>
            <w:r>
              <w:rPr>
                <w:sz w:val="20"/>
              </w:rPr>
              <w:t>di</w:t>
            </w:r>
            <w:r>
              <w:rPr>
                <w:spacing w:val="-4"/>
                <w:sz w:val="20"/>
              </w:rPr>
              <w:t xml:space="preserve"> </w:t>
            </w:r>
            <w:r>
              <w:rPr>
                <w:sz w:val="20"/>
              </w:rPr>
              <w:t>cui</w:t>
            </w:r>
            <w:r>
              <w:rPr>
                <w:spacing w:val="-4"/>
                <w:sz w:val="20"/>
              </w:rPr>
              <w:t xml:space="preserve"> </w:t>
            </w:r>
            <w:r>
              <w:rPr>
                <w:sz w:val="20"/>
              </w:rPr>
              <w:t>all'articolo</w:t>
            </w:r>
            <w:r>
              <w:rPr>
                <w:spacing w:val="-3"/>
                <w:sz w:val="20"/>
              </w:rPr>
              <w:t xml:space="preserve"> </w:t>
            </w:r>
            <w:r>
              <w:rPr>
                <w:sz w:val="20"/>
              </w:rPr>
              <w:t>17</w:t>
            </w:r>
            <w:r>
              <w:rPr>
                <w:spacing w:val="-6"/>
                <w:sz w:val="20"/>
              </w:rPr>
              <w:t xml:space="preserve"> </w:t>
            </w:r>
            <w:r>
              <w:rPr>
                <w:sz w:val="20"/>
              </w:rPr>
              <w:t>della</w:t>
            </w:r>
            <w:r>
              <w:rPr>
                <w:spacing w:val="-3"/>
                <w:sz w:val="20"/>
              </w:rPr>
              <w:t xml:space="preserve"> </w:t>
            </w:r>
            <w:r>
              <w:rPr>
                <w:sz w:val="20"/>
              </w:rPr>
              <w:t>legge</w:t>
            </w:r>
            <w:r>
              <w:rPr>
                <w:spacing w:val="-3"/>
                <w:sz w:val="20"/>
              </w:rPr>
              <w:t xml:space="preserve"> </w:t>
            </w:r>
            <w:r>
              <w:rPr>
                <w:sz w:val="20"/>
              </w:rPr>
              <w:t>19 marzo 1990, n. 55, laddove la violazione non sia stata rimossa;</w:t>
            </w:r>
          </w:p>
        </w:tc>
      </w:tr>
      <w:tr w:rsidR="00BF1EF3">
        <w:trPr>
          <w:trHeight w:val="918"/>
        </w:trPr>
        <w:tc>
          <w:tcPr>
            <w:tcW w:w="2203" w:type="dxa"/>
          </w:tcPr>
          <w:p w:rsidR="00BF1EF3" w:rsidRDefault="00BF1EF3">
            <w:pPr>
              <w:pStyle w:val="TableParagraph"/>
              <w:spacing w:before="98"/>
              <w:ind w:left="0"/>
              <w:rPr>
                <w:sz w:val="20"/>
              </w:rPr>
            </w:pPr>
          </w:p>
          <w:p w:rsidR="00BF1EF3" w:rsidRDefault="00E04213">
            <w:pPr>
              <w:pStyle w:val="TableParagraph"/>
              <w:ind w:left="5"/>
              <w:rPr>
                <w:sz w:val="20"/>
              </w:rPr>
            </w:pPr>
            <w:r>
              <w:rPr>
                <w:w w:val="90"/>
                <w:sz w:val="20"/>
              </w:rPr>
              <w:t>Art.</w:t>
            </w:r>
            <w:r>
              <w:rPr>
                <w:spacing w:val="3"/>
                <w:sz w:val="20"/>
              </w:rPr>
              <w:t xml:space="preserve"> </w:t>
            </w:r>
            <w:r>
              <w:rPr>
                <w:w w:val="90"/>
                <w:sz w:val="20"/>
              </w:rPr>
              <w:t>98,</w:t>
            </w:r>
            <w:r>
              <w:rPr>
                <w:spacing w:val="4"/>
                <w:sz w:val="20"/>
              </w:rPr>
              <w:t xml:space="preserve"> </w:t>
            </w:r>
            <w:r>
              <w:rPr>
                <w:w w:val="90"/>
                <w:sz w:val="20"/>
              </w:rPr>
              <w:t>comma</w:t>
            </w:r>
            <w:r>
              <w:rPr>
                <w:spacing w:val="6"/>
                <w:sz w:val="20"/>
              </w:rPr>
              <w:t xml:space="preserve"> </w:t>
            </w:r>
            <w:proofErr w:type="gramStart"/>
            <w:r>
              <w:rPr>
                <w:w w:val="90"/>
                <w:sz w:val="20"/>
              </w:rPr>
              <w:t>3,lettera</w:t>
            </w:r>
            <w:proofErr w:type="gramEnd"/>
            <w:r>
              <w:rPr>
                <w:spacing w:val="2"/>
                <w:sz w:val="20"/>
              </w:rPr>
              <w:t xml:space="preserve"> </w:t>
            </w:r>
            <w:r>
              <w:rPr>
                <w:spacing w:val="-5"/>
                <w:w w:val="90"/>
                <w:sz w:val="20"/>
              </w:rPr>
              <w:t>f)</w:t>
            </w:r>
          </w:p>
        </w:tc>
        <w:tc>
          <w:tcPr>
            <w:tcW w:w="7578" w:type="dxa"/>
          </w:tcPr>
          <w:p w:rsidR="00BF1EF3" w:rsidRDefault="00E04213">
            <w:pPr>
              <w:pStyle w:val="TableParagraph"/>
              <w:ind w:left="5"/>
              <w:rPr>
                <w:sz w:val="20"/>
              </w:rPr>
            </w:pPr>
            <w:r>
              <w:rPr>
                <w:sz w:val="20"/>
              </w:rPr>
              <w:t>Omessa denuncia all'autorità giudiziaria da parte dell'operatore economico persona offesa</w:t>
            </w:r>
            <w:r>
              <w:rPr>
                <w:spacing w:val="-4"/>
                <w:sz w:val="20"/>
              </w:rPr>
              <w:t xml:space="preserve"> </w:t>
            </w:r>
            <w:r>
              <w:rPr>
                <w:sz w:val="20"/>
              </w:rPr>
              <w:t>dei</w:t>
            </w:r>
            <w:r>
              <w:rPr>
                <w:spacing w:val="-4"/>
                <w:sz w:val="20"/>
              </w:rPr>
              <w:t xml:space="preserve"> </w:t>
            </w:r>
            <w:r>
              <w:rPr>
                <w:sz w:val="20"/>
              </w:rPr>
              <w:t>reati</w:t>
            </w:r>
            <w:r>
              <w:rPr>
                <w:spacing w:val="-4"/>
                <w:sz w:val="20"/>
              </w:rPr>
              <w:t xml:space="preserve"> </w:t>
            </w:r>
            <w:r>
              <w:rPr>
                <w:sz w:val="20"/>
              </w:rPr>
              <w:t>previsti</w:t>
            </w:r>
            <w:r>
              <w:rPr>
                <w:spacing w:val="-4"/>
                <w:sz w:val="20"/>
              </w:rPr>
              <w:t xml:space="preserve"> </w:t>
            </w:r>
            <w:r>
              <w:rPr>
                <w:sz w:val="20"/>
              </w:rPr>
              <w:t>e</w:t>
            </w:r>
            <w:r>
              <w:rPr>
                <w:spacing w:val="-2"/>
                <w:sz w:val="20"/>
              </w:rPr>
              <w:t xml:space="preserve"> </w:t>
            </w:r>
            <w:r>
              <w:rPr>
                <w:sz w:val="20"/>
              </w:rPr>
              <w:t>puniti</w:t>
            </w:r>
            <w:r>
              <w:rPr>
                <w:spacing w:val="-4"/>
                <w:sz w:val="20"/>
              </w:rPr>
              <w:t xml:space="preserve"> </w:t>
            </w:r>
            <w:r>
              <w:rPr>
                <w:sz w:val="20"/>
              </w:rPr>
              <w:t>dagli</w:t>
            </w:r>
            <w:r>
              <w:rPr>
                <w:spacing w:val="-4"/>
                <w:sz w:val="20"/>
              </w:rPr>
              <w:t xml:space="preserve"> </w:t>
            </w:r>
            <w:r>
              <w:rPr>
                <w:sz w:val="20"/>
              </w:rPr>
              <w:t>articoli</w:t>
            </w:r>
            <w:r>
              <w:rPr>
                <w:spacing w:val="-4"/>
                <w:sz w:val="20"/>
              </w:rPr>
              <w:t xml:space="preserve"> </w:t>
            </w:r>
            <w:r>
              <w:rPr>
                <w:sz w:val="20"/>
              </w:rPr>
              <w:t>317</w:t>
            </w:r>
            <w:r>
              <w:rPr>
                <w:spacing w:val="-4"/>
                <w:sz w:val="20"/>
              </w:rPr>
              <w:t xml:space="preserve"> </w:t>
            </w:r>
            <w:r>
              <w:rPr>
                <w:sz w:val="20"/>
              </w:rPr>
              <w:t>e</w:t>
            </w:r>
            <w:r>
              <w:rPr>
                <w:spacing w:val="-2"/>
                <w:sz w:val="20"/>
              </w:rPr>
              <w:t xml:space="preserve"> </w:t>
            </w:r>
            <w:r>
              <w:rPr>
                <w:sz w:val="20"/>
              </w:rPr>
              <w:t>629</w:t>
            </w:r>
            <w:r>
              <w:rPr>
                <w:spacing w:val="-2"/>
                <w:sz w:val="20"/>
              </w:rPr>
              <w:t xml:space="preserve"> </w:t>
            </w:r>
            <w:r>
              <w:rPr>
                <w:sz w:val="20"/>
              </w:rPr>
              <w:t>del</w:t>
            </w:r>
            <w:r>
              <w:rPr>
                <w:spacing w:val="-4"/>
                <w:sz w:val="20"/>
              </w:rPr>
              <w:t xml:space="preserve"> </w:t>
            </w:r>
            <w:r>
              <w:rPr>
                <w:sz w:val="20"/>
              </w:rPr>
              <w:t>codice</w:t>
            </w:r>
            <w:r>
              <w:rPr>
                <w:spacing w:val="-2"/>
                <w:sz w:val="20"/>
              </w:rPr>
              <w:t xml:space="preserve"> </w:t>
            </w:r>
            <w:r>
              <w:rPr>
                <w:sz w:val="20"/>
              </w:rPr>
              <w:t>penale</w:t>
            </w:r>
            <w:r>
              <w:rPr>
                <w:spacing w:val="-4"/>
                <w:sz w:val="20"/>
              </w:rPr>
              <w:t xml:space="preserve"> </w:t>
            </w:r>
            <w:r>
              <w:rPr>
                <w:sz w:val="20"/>
              </w:rPr>
              <w:t>aggravati</w:t>
            </w:r>
            <w:r>
              <w:rPr>
                <w:spacing w:val="-3"/>
                <w:sz w:val="20"/>
              </w:rPr>
              <w:t xml:space="preserve"> </w:t>
            </w:r>
            <w:r>
              <w:rPr>
                <w:sz w:val="20"/>
              </w:rPr>
              <w:t>ai sensi dell’articolo 416-bis.1 del medesimo codice salvo che ricorrano i casi previsti</w:t>
            </w:r>
          </w:p>
          <w:p w:rsidR="00BF1EF3" w:rsidRDefault="00E04213">
            <w:pPr>
              <w:pStyle w:val="TableParagraph"/>
              <w:spacing w:line="209" w:lineRule="exact"/>
              <w:ind w:left="5"/>
              <w:rPr>
                <w:sz w:val="20"/>
              </w:rPr>
            </w:pPr>
            <w:r>
              <w:rPr>
                <w:sz w:val="20"/>
              </w:rPr>
              <w:t>dall'articolo</w:t>
            </w:r>
            <w:r>
              <w:rPr>
                <w:spacing w:val="-5"/>
                <w:sz w:val="20"/>
              </w:rPr>
              <w:t xml:space="preserve"> </w:t>
            </w:r>
            <w:r>
              <w:rPr>
                <w:sz w:val="20"/>
              </w:rPr>
              <w:t>4,</w:t>
            </w:r>
            <w:r>
              <w:rPr>
                <w:spacing w:val="-6"/>
                <w:sz w:val="20"/>
              </w:rPr>
              <w:t xml:space="preserve"> </w:t>
            </w:r>
            <w:r>
              <w:rPr>
                <w:sz w:val="20"/>
              </w:rPr>
              <w:t>primo</w:t>
            </w:r>
            <w:r>
              <w:rPr>
                <w:spacing w:val="-6"/>
                <w:sz w:val="20"/>
              </w:rPr>
              <w:t xml:space="preserve"> </w:t>
            </w:r>
            <w:r>
              <w:rPr>
                <w:sz w:val="20"/>
              </w:rPr>
              <w:t>comma,</w:t>
            </w:r>
            <w:r>
              <w:rPr>
                <w:spacing w:val="-6"/>
                <w:sz w:val="20"/>
              </w:rPr>
              <w:t xml:space="preserve"> </w:t>
            </w:r>
            <w:r>
              <w:rPr>
                <w:sz w:val="20"/>
              </w:rPr>
              <w:t>della</w:t>
            </w:r>
            <w:r>
              <w:rPr>
                <w:spacing w:val="-6"/>
                <w:sz w:val="20"/>
              </w:rPr>
              <w:t xml:space="preserve"> </w:t>
            </w:r>
            <w:r>
              <w:rPr>
                <w:sz w:val="20"/>
              </w:rPr>
              <w:t>legge</w:t>
            </w:r>
            <w:r>
              <w:rPr>
                <w:spacing w:val="-7"/>
                <w:sz w:val="20"/>
              </w:rPr>
              <w:t xml:space="preserve"> </w:t>
            </w:r>
            <w:r>
              <w:rPr>
                <w:sz w:val="20"/>
              </w:rPr>
              <w:t>24</w:t>
            </w:r>
            <w:r>
              <w:rPr>
                <w:spacing w:val="-6"/>
                <w:sz w:val="20"/>
              </w:rPr>
              <w:t xml:space="preserve"> </w:t>
            </w:r>
            <w:r>
              <w:rPr>
                <w:sz w:val="20"/>
              </w:rPr>
              <w:t>novembre</w:t>
            </w:r>
            <w:r>
              <w:rPr>
                <w:spacing w:val="-8"/>
                <w:sz w:val="20"/>
              </w:rPr>
              <w:t xml:space="preserve"> </w:t>
            </w:r>
            <w:r>
              <w:rPr>
                <w:sz w:val="20"/>
              </w:rPr>
              <w:t>1981,</w:t>
            </w:r>
            <w:r>
              <w:rPr>
                <w:spacing w:val="-6"/>
                <w:sz w:val="20"/>
              </w:rPr>
              <w:t xml:space="preserve"> </w:t>
            </w:r>
            <w:r>
              <w:rPr>
                <w:sz w:val="20"/>
              </w:rPr>
              <w:t>n.</w:t>
            </w:r>
            <w:r>
              <w:rPr>
                <w:spacing w:val="-4"/>
                <w:sz w:val="20"/>
              </w:rPr>
              <w:t xml:space="preserve"> 689.</w:t>
            </w:r>
          </w:p>
        </w:tc>
      </w:tr>
      <w:tr w:rsidR="00BF1EF3">
        <w:trPr>
          <w:trHeight w:val="1968"/>
        </w:trPr>
        <w:tc>
          <w:tcPr>
            <w:tcW w:w="2203" w:type="dxa"/>
          </w:tcPr>
          <w:p w:rsidR="00BF1EF3" w:rsidRDefault="00BF1EF3">
            <w:pPr>
              <w:pStyle w:val="TableParagraph"/>
              <w:ind w:left="0"/>
              <w:rPr>
                <w:sz w:val="20"/>
              </w:rPr>
            </w:pPr>
          </w:p>
          <w:p w:rsidR="00BF1EF3" w:rsidRDefault="00BF1EF3">
            <w:pPr>
              <w:pStyle w:val="TableParagraph"/>
              <w:ind w:left="0"/>
              <w:rPr>
                <w:sz w:val="20"/>
              </w:rPr>
            </w:pPr>
          </w:p>
          <w:p w:rsidR="00BF1EF3" w:rsidRDefault="00BF1EF3">
            <w:pPr>
              <w:pStyle w:val="TableParagraph"/>
              <w:spacing w:before="34"/>
              <w:ind w:left="0"/>
              <w:rPr>
                <w:sz w:val="20"/>
              </w:rPr>
            </w:pPr>
          </w:p>
          <w:p w:rsidR="00BF1EF3" w:rsidRDefault="00E04213">
            <w:pPr>
              <w:pStyle w:val="TableParagraph"/>
              <w:spacing w:before="1" w:line="271" w:lineRule="auto"/>
              <w:ind w:left="5" w:right="132"/>
              <w:rPr>
                <w:sz w:val="20"/>
              </w:rPr>
            </w:pPr>
            <w:r>
              <w:rPr>
                <w:w w:val="90"/>
                <w:sz w:val="20"/>
              </w:rPr>
              <w:t xml:space="preserve">Art. 98, comma </w:t>
            </w:r>
            <w:proofErr w:type="gramStart"/>
            <w:r>
              <w:rPr>
                <w:w w:val="90"/>
                <w:sz w:val="20"/>
              </w:rPr>
              <w:t>3,lettera</w:t>
            </w:r>
            <w:proofErr w:type="gramEnd"/>
            <w:r>
              <w:rPr>
                <w:w w:val="90"/>
                <w:sz w:val="20"/>
              </w:rPr>
              <w:t xml:space="preserve"> </w:t>
            </w:r>
            <w:r>
              <w:rPr>
                <w:spacing w:val="-6"/>
                <w:sz w:val="20"/>
              </w:rPr>
              <w:t>g)</w:t>
            </w:r>
          </w:p>
        </w:tc>
        <w:tc>
          <w:tcPr>
            <w:tcW w:w="7578" w:type="dxa"/>
          </w:tcPr>
          <w:p w:rsidR="00BF1EF3" w:rsidRDefault="00E04213">
            <w:pPr>
              <w:pStyle w:val="TableParagraph"/>
              <w:spacing w:before="64"/>
              <w:ind w:left="5"/>
              <w:rPr>
                <w:sz w:val="20"/>
              </w:rPr>
            </w:pPr>
            <w:r>
              <w:rPr>
                <w:sz w:val="20"/>
              </w:rPr>
              <w:t>Atti di cui all’articolo 407-bis, comma 1, del</w:t>
            </w:r>
            <w:r>
              <w:rPr>
                <w:spacing w:val="-1"/>
                <w:sz w:val="20"/>
              </w:rPr>
              <w:t xml:space="preserve"> </w:t>
            </w:r>
            <w:r>
              <w:rPr>
                <w:sz w:val="20"/>
              </w:rPr>
              <w:t>codice di procedura penale, decreto che dispone</w:t>
            </w:r>
            <w:r>
              <w:rPr>
                <w:spacing w:val="-3"/>
                <w:sz w:val="20"/>
              </w:rPr>
              <w:t xml:space="preserve"> </w:t>
            </w:r>
            <w:r>
              <w:rPr>
                <w:sz w:val="20"/>
              </w:rPr>
              <w:t>il</w:t>
            </w:r>
            <w:r>
              <w:rPr>
                <w:spacing w:val="-3"/>
                <w:sz w:val="20"/>
              </w:rPr>
              <w:t xml:space="preserve"> </w:t>
            </w:r>
            <w:r>
              <w:rPr>
                <w:sz w:val="20"/>
              </w:rPr>
              <w:t>giudizio</w:t>
            </w:r>
            <w:r>
              <w:rPr>
                <w:spacing w:val="-4"/>
                <w:sz w:val="20"/>
              </w:rPr>
              <w:t xml:space="preserve"> </w:t>
            </w:r>
            <w:r>
              <w:rPr>
                <w:sz w:val="20"/>
              </w:rPr>
              <w:t>ai</w:t>
            </w:r>
            <w:r>
              <w:rPr>
                <w:spacing w:val="-5"/>
                <w:sz w:val="20"/>
              </w:rPr>
              <w:t xml:space="preserve"> </w:t>
            </w:r>
            <w:r>
              <w:rPr>
                <w:sz w:val="20"/>
              </w:rPr>
              <w:t>sensi</w:t>
            </w:r>
            <w:r>
              <w:rPr>
                <w:spacing w:val="-3"/>
                <w:sz w:val="20"/>
              </w:rPr>
              <w:t xml:space="preserve"> </w:t>
            </w:r>
            <w:r>
              <w:rPr>
                <w:sz w:val="20"/>
              </w:rPr>
              <w:t>dell’articolo</w:t>
            </w:r>
            <w:r>
              <w:rPr>
                <w:spacing w:val="-4"/>
                <w:sz w:val="20"/>
              </w:rPr>
              <w:t xml:space="preserve"> </w:t>
            </w:r>
            <w:r>
              <w:rPr>
                <w:sz w:val="20"/>
              </w:rPr>
              <w:t>429</w:t>
            </w:r>
            <w:r>
              <w:rPr>
                <w:spacing w:val="-3"/>
                <w:sz w:val="20"/>
              </w:rPr>
              <w:t xml:space="preserve"> </w:t>
            </w:r>
            <w:r>
              <w:rPr>
                <w:sz w:val="20"/>
              </w:rPr>
              <w:t>del</w:t>
            </w:r>
            <w:r>
              <w:rPr>
                <w:spacing w:val="-3"/>
                <w:sz w:val="20"/>
              </w:rPr>
              <w:t xml:space="preserve"> </w:t>
            </w:r>
            <w:r>
              <w:rPr>
                <w:sz w:val="20"/>
              </w:rPr>
              <w:t>codice</w:t>
            </w:r>
            <w:r>
              <w:rPr>
                <w:spacing w:val="-3"/>
                <w:sz w:val="20"/>
              </w:rPr>
              <w:t xml:space="preserve"> </w:t>
            </w:r>
            <w:r>
              <w:rPr>
                <w:sz w:val="20"/>
              </w:rPr>
              <w:t>di</w:t>
            </w:r>
            <w:r>
              <w:rPr>
                <w:spacing w:val="-5"/>
                <w:sz w:val="20"/>
              </w:rPr>
              <w:t xml:space="preserve"> </w:t>
            </w:r>
            <w:r>
              <w:rPr>
                <w:sz w:val="20"/>
              </w:rPr>
              <w:t>procedura</w:t>
            </w:r>
            <w:r>
              <w:rPr>
                <w:spacing w:val="-3"/>
                <w:sz w:val="20"/>
              </w:rPr>
              <w:t xml:space="preserve"> </w:t>
            </w:r>
            <w:r>
              <w:rPr>
                <w:sz w:val="20"/>
              </w:rPr>
              <w:t>penale,</w:t>
            </w:r>
            <w:r>
              <w:rPr>
                <w:spacing w:val="-4"/>
                <w:sz w:val="20"/>
              </w:rPr>
              <w:t xml:space="preserve"> </w:t>
            </w:r>
            <w:r>
              <w:rPr>
                <w:sz w:val="20"/>
              </w:rPr>
              <w:t>eventuali provvedimenti</w:t>
            </w:r>
            <w:r>
              <w:rPr>
                <w:spacing w:val="-4"/>
                <w:sz w:val="20"/>
              </w:rPr>
              <w:t xml:space="preserve"> </w:t>
            </w:r>
            <w:r>
              <w:rPr>
                <w:sz w:val="20"/>
              </w:rPr>
              <w:t>cautelari</w:t>
            </w:r>
            <w:r>
              <w:rPr>
                <w:spacing w:val="-3"/>
                <w:sz w:val="20"/>
              </w:rPr>
              <w:t xml:space="preserve"> </w:t>
            </w:r>
            <w:r>
              <w:rPr>
                <w:sz w:val="20"/>
              </w:rPr>
              <w:t>reali</w:t>
            </w:r>
            <w:r>
              <w:rPr>
                <w:spacing w:val="-4"/>
                <w:sz w:val="20"/>
              </w:rPr>
              <w:t xml:space="preserve"> </w:t>
            </w:r>
            <w:r>
              <w:rPr>
                <w:sz w:val="20"/>
              </w:rPr>
              <w:t>o</w:t>
            </w:r>
            <w:r>
              <w:rPr>
                <w:spacing w:val="-1"/>
                <w:sz w:val="20"/>
              </w:rPr>
              <w:t xml:space="preserve"> </w:t>
            </w:r>
            <w:r>
              <w:rPr>
                <w:sz w:val="20"/>
              </w:rPr>
              <w:t>personali</w:t>
            </w:r>
            <w:r>
              <w:rPr>
                <w:spacing w:val="-2"/>
                <w:sz w:val="20"/>
              </w:rPr>
              <w:t xml:space="preserve"> </w:t>
            </w:r>
            <w:r>
              <w:rPr>
                <w:sz w:val="20"/>
              </w:rPr>
              <w:t>emessi</w:t>
            </w:r>
            <w:r>
              <w:rPr>
                <w:spacing w:val="-4"/>
                <w:sz w:val="20"/>
              </w:rPr>
              <w:t xml:space="preserve"> </w:t>
            </w:r>
            <w:r>
              <w:rPr>
                <w:sz w:val="20"/>
              </w:rPr>
              <w:t>dal</w:t>
            </w:r>
            <w:r>
              <w:rPr>
                <w:spacing w:val="-4"/>
                <w:sz w:val="20"/>
              </w:rPr>
              <w:t xml:space="preserve"> </w:t>
            </w:r>
            <w:r>
              <w:rPr>
                <w:sz w:val="20"/>
              </w:rPr>
              <w:t>giudice</w:t>
            </w:r>
            <w:r>
              <w:rPr>
                <w:spacing w:val="-3"/>
                <w:sz w:val="20"/>
              </w:rPr>
              <w:t xml:space="preserve"> </w:t>
            </w:r>
            <w:r>
              <w:rPr>
                <w:sz w:val="20"/>
              </w:rPr>
              <w:t>penale,</w:t>
            </w:r>
            <w:r>
              <w:rPr>
                <w:spacing w:val="-1"/>
                <w:sz w:val="20"/>
              </w:rPr>
              <w:t xml:space="preserve"> </w:t>
            </w:r>
            <w:r>
              <w:rPr>
                <w:sz w:val="20"/>
              </w:rPr>
              <w:t>per uno</w:t>
            </w:r>
            <w:r>
              <w:rPr>
                <w:spacing w:val="-1"/>
                <w:sz w:val="20"/>
              </w:rPr>
              <w:t xml:space="preserve"> </w:t>
            </w:r>
            <w:r>
              <w:rPr>
                <w:sz w:val="20"/>
              </w:rPr>
              <w:t>dei</w:t>
            </w:r>
            <w:r>
              <w:rPr>
                <w:spacing w:val="-4"/>
                <w:sz w:val="20"/>
              </w:rPr>
              <w:t xml:space="preserve"> </w:t>
            </w:r>
            <w:r>
              <w:rPr>
                <w:sz w:val="20"/>
              </w:rPr>
              <w:t>reati consumati o tentati di cui all’articolo 94, comma 1. Sentenza di condanna non definitiva,</w:t>
            </w:r>
            <w:r>
              <w:rPr>
                <w:spacing w:val="-2"/>
                <w:sz w:val="20"/>
              </w:rPr>
              <w:t xml:space="preserve"> </w:t>
            </w:r>
            <w:r>
              <w:rPr>
                <w:sz w:val="20"/>
              </w:rPr>
              <w:t>decreto</w:t>
            </w:r>
            <w:r>
              <w:rPr>
                <w:spacing w:val="-3"/>
                <w:sz w:val="20"/>
              </w:rPr>
              <w:t xml:space="preserve"> </w:t>
            </w:r>
            <w:r>
              <w:rPr>
                <w:sz w:val="20"/>
              </w:rPr>
              <w:t>penale</w:t>
            </w:r>
            <w:r>
              <w:rPr>
                <w:spacing w:val="-4"/>
                <w:sz w:val="20"/>
              </w:rPr>
              <w:t xml:space="preserve"> </w:t>
            </w:r>
            <w:r>
              <w:rPr>
                <w:sz w:val="20"/>
              </w:rPr>
              <w:t>di</w:t>
            </w:r>
            <w:r>
              <w:rPr>
                <w:spacing w:val="-3"/>
                <w:sz w:val="20"/>
              </w:rPr>
              <w:t xml:space="preserve"> </w:t>
            </w:r>
            <w:r>
              <w:rPr>
                <w:sz w:val="20"/>
              </w:rPr>
              <w:t>condanna</w:t>
            </w:r>
            <w:r>
              <w:rPr>
                <w:spacing w:val="-2"/>
                <w:sz w:val="20"/>
              </w:rPr>
              <w:t xml:space="preserve"> </w:t>
            </w:r>
            <w:r>
              <w:rPr>
                <w:sz w:val="20"/>
              </w:rPr>
              <w:t>non</w:t>
            </w:r>
            <w:r>
              <w:rPr>
                <w:spacing w:val="-2"/>
                <w:sz w:val="20"/>
              </w:rPr>
              <w:t xml:space="preserve"> </w:t>
            </w:r>
            <w:r>
              <w:rPr>
                <w:sz w:val="20"/>
              </w:rPr>
              <w:t>irrevocabile,</w:t>
            </w:r>
            <w:r>
              <w:rPr>
                <w:spacing w:val="-4"/>
                <w:sz w:val="20"/>
              </w:rPr>
              <w:t xml:space="preserve"> </w:t>
            </w:r>
            <w:r>
              <w:rPr>
                <w:sz w:val="20"/>
              </w:rPr>
              <w:t>sentenza</w:t>
            </w:r>
            <w:r>
              <w:rPr>
                <w:spacing w:val="-4"/>
                <w:sz w:val="20"/>
              </w:rPr>
              <w:t xml:space="preserve"> </w:t>
            </w:r>
            <w:r>
              <w:rPr>
                <w:sz w:val="20"/>
              </w:rPr>
              <w:t>non</w:t>
            </w:r>
            <w:r>
              <w:rPr>
                <w:spacing w:val="-4"/>
                <w:sz w:val="20"/>
              </w:rPr>
              <w:t xml:space="preserve"> </w:t>
            </w:r>
            <w:r>
              <w:rPr>
                <w:sz w:val="20"/>
              </w:rPr>
              <w:t>irrevocabile</w:t>
            </w:r>
            <w:r>
              <w:rPr>
                <w:spacing w:val="-2"/>
                <w:sz w:val="20"/>
              </w:rPr>
              <w:t xml:space="preserve"> </w:t>
            </w:r>
            <w:r>
              <w:rPr>
                <w:sz w:val="20"/>
              </w:rPr>
              <w:t>di applicazione</w:t>
            </w:r>
            <w:r>
              <w:rPr>
                <w:spacing w:val="-3"/>
                <w:sz w:val="20"/>
              </w:rPr>
              <w:t xml:space="preserve"> </w:t>
            </w:r>
            <w:r>
              <w:rPr>
                <w:sz w:val="20"/>
              </w:rPr>
              <w:t>della</w:t>
            </w:r>
            <w:r>
              <w:rPr>
                <w:spacing w:val="-5"/>
                <w:sz w:val="20"/>
              </w:rPr>
              <w:t xml:space="preserve"> </w:t>
            </w:r>
            <w:r>
              <w:rPr>
                <w:sz w:val="20"/>
              </w:rPr>
              <w:t>pena</w:t>
            </w:r>
            <w:r>
              <w:rPr>
                <w:spacing w:val="-6"/>
                <w:sz w:val="20"/>
              </w:rPr>
              <w:t xml:space="preserve"> </w:t>
            </w:r>
            <w:r>
              <w:rPr>
                <w:sz w:val="20"/>
              </w:rPr>
              <w:t>su</w:t>
            </w:r>
            <w:r>
              <w:rPr>
                <w:spacing w:val="-3"/>
                <w:sz w:val="20"/>
              </w:rPr>
              <w:t xml:space="preserve"> </w:t>
            </w:r>
            <w:r>
              <w:rPr>
                <w:sz w:val="20"/>
              </w:rPr>
              <w:t>richiesta</w:t>
            </w:r>
            <w:r>
              <w:rPr>
                <w:spacing w:val="-3"/>
                <w:sz w:val="20"/>
              </w:rPr>
              <w:t xml:space="preserve"> </w:t>
            </w:r>
            <w:r>
              <w:rPr>
                <w:sz w:val="20"/>
              </w:rPr>
              <w:t>ai</w:t>
            </w:r>
            <w:r>
              <w:rPr>
                <w:spacing w:val="-4"/>
                <w:sz w:val="20"/>
              </w:rPr>
              <w:t xml:space="preserve"> </w:t>
            </w:r>
            <w:r>
              <w:rPr>
                <w:sz w:val="20"/>
              </w:rPr>
              <w:t>sensi</w:t>
            </w:r>
            <w:r>
              <w:rPr>
                <w:spacing w:val="-4"/>
                <w:sz w:val="20"/>
              </w:rPr>
              <w:t xml:space="preserve"> </w:t>
            </w:r>
            <w:r>
              <w:rPr>
                <w:sz w:val="20"/>
              </w:rPr>
              <w:t>dell'articolo</w:t>
            </w:r>
            <w:r>
              <w:rPr>
                <w:spacing w:val="-5"/>
                <w:sz w:val="20"/>
              </w:rPr>
              <w:t xml:space="preserve"> </w:t>
            </w:r>
            <w:r>
              <w:rPr>
                <w:sz w:val="20"/>
              </w:rPr>
              <w:t>444</w:t>
            </w:r>
            <w:r>
              <w:rPr>
                <w:spacing w:val="-5"/>
                <w:sz w:val="20"/>
              </w:rPr>
              <w:t xml:space="preserve"> </w:t>
            </w:r>
            <w:r>
              <w:rPr>
                <w:sz w:val="20"/>
              </w:rPr>
              <w:t>del</w:t>
            </w:r>
            <w:r>
              <w:rPr>
                <w:spacing w:val="-6"/>
                <w:sz w:val="20"/>
              </w:rPr>
              <w:t xml:space="preserve"> </w:t>
            </w:r>
            <w:r>
              <w:rPr>
                <w:sz w:val="20"/>
              </w:rPr>
              <w:t>codice</w:t>
            </w:r>
            <w:r>
              <w:rPr>
                <w:spacing w:val="-5"/>
                <w:sz w:val="20"/>
              </w:rPr>
              <w:t xml:space="preserve"> </w:t>
            </w:r>
            <w:r>
              <w:rPr>
                <w:sz w:val="20"/>
              </w:rPr>
              <w:t>di</w:t>
            </w:r>
            <w:r>
              <w:rPr>
                <w:spacing w:val="-4"/>
                <w:sz w:val="20"/>
              </w:rPr>
              <w:t xml:space="preserve"> </w:t>
            </w:r>
            <w:r>
              <w:rPr>
                <w:sz w:val="20"/>
              </w:rPr>
              <w:t>procedura penale</w:t>
            </w:r>
            <w:r>
              <w:rPr>
                <w:spacing w:val="-2"/>
                <w:sz w:val="20"/>
              </w:rPr>
              <w:t xml:space="preserve"> </w:t>
            </w:r>
            <w:r>
              <w:rPr>
                <w:sz w:val="20"/>
              </w:rPr>
              <w:t>che</w:t>
            </w:r>
            <w:r>
              <w:rPr>
                <w:spacing w:val="-2"/>
                <w:sz w:val="20"/>
              </w:rPr>
              <w:t xml:space="preserve"> </w:t>
            </w:r>
            <w:r>
              <w:rPr>
                <w:sz w:val="20"/>
              </w:rPr>
              <w:t>preveda</w:t>
            </w:r>
            <w:r>
              <w:rPr>
                <w:spacing w:val="-1"/>
                <w:sz w:val="20"/>
              </w:rPr>
              <w:t xml:space="preserve"> </w:t>
            </w:r>
            <w:r>
              <w:rPr>
                <w:sz w:val="20"/>
              </w:rPr>
              <w:t>l’applicazione</w:t>
            </w:r>
            <w:r>
              <w:rPr>
                <w:spacing w:val="-2"/>
                <w:sz w:val="20"/>
              </w:rPr>
              <w:t xml:space="preserve"> </w:t>
            </w:r>
            <w:r>
              <w:rPr>
                <w:sz w:val="20"/>
              </w:rPr>
              <w:t>di</w:t>
            </w:r>
            <w:r>
              <w:rPr>
                <w:spacing w:val="-3"/>
                <w:sz w:val="20"/>
              </w:rPr>
              <w:t xml:space="preserve"> </w:t>
            </w:r>
            <w:r>
              <w:rPr>
                <w:sz w:val="20"/>
              </w:rPr>
              <w:t>pene</w:t>
            </w:r>
            <w:r>
              <w:rPr>
                <w:spacing w:val="-1"/>
                <w:sz w:val="20"/>
              </w:rPr>
              <w:t xml:space="preserve"> </w:t>
            </w:r>
            <w:r>
              <w:rPr>
                <w:sz w:val="20"/>
              </w:rPr>
              <w:t>accessorie, per</w:t>
            </w:r>
            <w:r>
              <w:rPr>
                <w:spacing w:val="-1"/>
                <w:sz w:val="20"/>
              </w:rPr>
              <w:t xml:space="preserve"> </w:t>
            </w:r>
            <w:r>
              <w:rPr>
                <w:sz w:val="20"/>
              </w:rPr>
              <w:t>uno</w:t>
            </w:r>
            <w:r>
              <w:rPr>
                <w:spacing w:val="-2"/>
                <w:sz w:val="20"/>
              </w:rPr>
              <w:t xml:space="preserve"> </w:t>
            </w:r>
            <w:r>
              <w:rPr>
                <w:sz w:val="20"/>
              </w:rPr>
              <w:t>dei</w:t>
            </w:r>
            <w:r>
              <w:rPr>
                <w:spacing w:val="-3"/>
                <w:sz w:val="20"/>
              </w:rPr>
              <w:t xml:space="preserve"> </w:t>
            </w:r>
            <w:r>
              <w:rPr>
                <w:sz w:val="20"/>
              </w:rPr>
              <w:t>reati</w:t>
            </w:r>
            <w:r>
              <w:rPr>
                <w:spacing w:val="-3"/>
                <w:sz w:val="20"/>
              </w:rPr>
              <w:t xml:space="preserve"> </w:t>
            </w:r>
            <w:r>
              <w:rPr>
                <w:sz w:val="20"/>
              </w:rPr>
              <w:t>consumati</w:t>
            </w:r>
            <w:r>
              <w:rPr>
                <w:spacing w:val="-3"/>
                <w:sz w:val="20"/>
              </w:rPr>
              <w:t xml:space="preserve"> </w:t>
            </w:r>
            <w:r>
              <w:rPr>
                <w:sz w:val="20"/>
              </w:rPr>
              <w:t>o tentati di cui all’articolo 94, comma 1.</w:t>
            </w:r>
          </w:p>
        </w:tc>
      </w:tr>
      <w:tr w:rsidR="00BF1EF3">
        <w:trPr>
          <w:trHeight w:val="1883"/>
        </w:trPr>
        <w:tc>
          <w:tcPr>
            <w:tcW w:w="2203" w:type="dxa"/>
          </w:tcPr>
          <w:p w:rsidR="00BF1EF3" w:rsidRDefault="00BF1EF3">
            <w:pPr>
              <w:pStyle w:val="TableParagraph"/>
              <w:ind w:left="0"/>
              <w:rPr>
                <w:sz w:val="20"/>
              </w:rPr>
            </w:pPr>
          </w:p>
          <w:p w:rsidR="00BF1EF3" w:rsidRDefault="00BF1EF3">
            <w:pPr>
              <w:pStyle w:val="TableParagraph"/>
              <w:spacing w:before="218"/>
              <w:ind w:left="0"/>
              <w:rPr>
                <w:sz w:val="20"/>
              </w:rPr>
            </w:pPr>
          </w:p>
          <w:p w:rsidR="00BF1EF3" w:rsidRDefault="00E04213">
            <w:pPr>
              <w:pStyle w:val="TableParagraph"/>
              <w:spacing w:line="273" w:lineRule="auto"/>
              <w:ind w:left="5" w:right="132"/>
              <w:rPr>
                <w:sz w:val="20"/>
              </w:rPr>
            </w:pPr>
            <w:r>
              <w:rPr>
                <w:w w:val="90"/>
                <w:sz w:val="20"/>
              </w:rPr>
              <w:t xml:space="preserve">Art. 98, comma </w:t>
            </w:r>
            <w:proofErr w:type="gramStart"/>
            <w:r>
              <w:rPr>
                <w:w w:val="90"/>
                <w:sz w:val="20"/>
              </w:rPr>
              <w:t>3,lettera</w:t>
            </w:r>
            <w:proofErr w:type="gramEnd"/>
            <w:r>
              <w:rPr>
                <w:w w:val="90"/>
                <w:sz w:val="20"/>
              </w:rPr>
              <w:t xml:space="preserve"> </w:t>
            </w:r>
            <w:r>
              <w:rPr>
                <w:spacing w:val="-6"/>
                <w:sz w:val="20"/>
              </w:rPr>
              <w:t>h)</w:t>
            </w:r>
          </w:p>
        </w:tc>
        <w:tc>
          <w:tcPr>
            <w:tcW w:w="7578" w:type="dxa"/>
          </w:tcPr>
          <w:p w:rsidR="00BF1EF3" w:rsidRDefault="00E04213">
            <w:pPr>
              <w:pStyle w:val="TableParagraph"/>
              <w:spacing w:before="21"/>
              <w:ind w:left="5" w:right="35"/>
              <w:rPr>
                <w:sz w:val="20"/>
              </w:rPr>
            </w:pPr>
            <w:r>
              <w:rPr>
                <w:sz w:val="20"/>
              </w:rPr>
              <w:t>Atti di cui all’articolo 407-bis, comma 1, del codice di procedura penale, decreto che dispone il giudizio ai sensi dell’articolo 429 del codice di procedura penale, eventuali provvedimenti cautelari reali o personali emessi dal giudice penale, per taluno dei reati consumati indicati all’articolo 98, comma 3, lettera h). Sentenza di condanna non definitiva, decreto penale di condanna non irrevocabile, sentenza di condanna non irrevocabile di applicazione della pena su richiesta ai sensi dell'articolo 444 del codice</w:t>
            </w:r>
            <w:r>
              <w:rPr>
                <w:spacing w:val="-5"/>
                <w:sz w:val="20"/>
              </w:rPr>
              <w:t xml:space="preserve"> </w:t>
            </w:r>
            <w:r>
              <w:rPr>
                <w:sz w:val="20"/>
              </w:rPr>
              <w:t>di</w:t>
            </w:r>
            <w:r>
              <w:rPr>
                <w:spacing w:val="-6"/>
                <w:sz w:val="20"/>
              </w:rPr>
              <w:t xml:space="preserve"> </w:t>
            </w:r>
            <w:r>
              <w:rPr>
                <w:sz w:val="20"/>
              </w:rPr>
              <w:t>procedura</w:t>
            </w:r>
            <w:r>
              <w:rPr>
                <w:spacing w:val="-3"/>
                <w:sz w:val="20"/>
              </w:rPr>
              <w:t xml:space="preserve"> </w:t>
            </w:r>
            <w:r>
              <w:rPr>
                <w:sz w:val="20"/>
              </w:rPr>
              <w:t>penale</w:t>
            </w:r>
            <w:r>
              <w:rPr>
                <w:spacing w:val="-4"/>
                <w:sz w:val="20"/>
              </w:rPr>
              <w:t xml:space="preserve"> </w:t>
            </w:r>
            <w:r>
              <w:rPr>
                <w:sz w:val="20"/>
              </w:rPr>
              <w:t>che</w:t>
            </w:r>
            <w:r>
              <w:rPr>
                <w:spacing w:val="-6"/>
                <w:sz w:val="20"/>
              </w:rPr>
              <w:t xml:space="preserve"> </w:t>
            </w:r>
            <w:r>
              <w:rPr>
                <w:sz w:val="20"/>
              </w:rPr>
              <w:t>preveda</w:t>
            </w:r>
            <w:r>
              <w:rPr>
                <w:spacing w:val="-4"/>
                <w:sz w:val="20"/>
              </w:rPr>
              <w:t xml:space="preserve"> </w:t>
            </w:r>
            <w:r>
              <w:rPr>
                <w:sz w:val="20"/>
              </w:rPr>
              <w:t>l’applicazione</w:t>
            </w:r>
            <w:r>
              <w:rPr>
                <w:spacing w:val="-4"/>
                <w:sz w:val="20"/>
              </w:rPr>
              <w:t xml:space="preserve"> </w:t>
            </w:r>
            <w:r>
              <w:rPr>
                <w:sz w:val="20"/>
              </w:rPr>
              <w:t>di</w:t>
            </w:r>
            <w:r>
              <w:rPr>
                <w:spacing w:val="-5"/>
                <w:sz w:val="20"/>
              </w:rPr>
              <w:t xml:space="preserve"> </w:t>
            </w:r>
            <w:r>
              <w:rPr>
                <w:sz w:val="20"/>
              </w:rPr>
              <w:t>pene</w:t>
            </w:r>
            <w:r>
              <w:rPr>
                <w:spacing w:val="-5"/>
                <w:sz w:val="20"/>
              </w:rPr>
              <w:t xml:space="preserve"> </w:t>
            </w:r>
            <w:r>
              <w:rPr>
                <w:sz w:val="20"/>
              </w:rPr>
              <w:t>accessorie,</w:t>
            </w:r>
            <w:r>
              <w:rPr>
                <w:spacing w:val="-4"/>
                <w:sz w:val="20"/>
              </w:rPr>
              <w:t xml:space="preserve"> </w:t>
            </w:r>
            <w:r>
              <w:rPr>
                <w:sz w:val="20"/>
              </w:rPr>
              <w:t>per</w:t>
            </w:r>
            <w:r>
              <w:rPr>
                <w:spacing w:val="-5"/>
                <w:sz w:val="20"/>
              </w:rPr>
              <w:t xml:space="preserve"> </w:t>
            </w:r>
            <w:r>
              <w:rPr>
                <w:sz w:val="20"/>
              </w:rPr>
              <w:t>taluno dei reati consumati indicati all’articolo 98, comma 3, lettera h)</w:t>
            </w:r>
          </w:p>
        </w:tc>
      </w:tr>
      <w:tr w:rsidR="00BF1EF3">
        <w:trPr>
          <w:trHeight w:val="489"/>
        </w:trPr>
        <w:tc>
          <w:tcPr>
            <w:tcW w:w="2203" w:type="dxa"/>
          </w:tcPr>
          <w:p w:rsidR="00BF1EF3" w:rsidRDefault="00E04213">
            <w:pPr>
              <w:pStyle w:val="TableParagraph"/>
              <w:spacing w:line="240" w:lineRule="atLeast"/>
              <w:ind w:left="5" w:right="231"/>
              <w:rPr>
                <w:sz w:val="20"/>
              </w:rPr>
            </w:pPr>
            <w:r>
              <w:rPr>
                <w:w w:val="90"/>
                <w:sz w:val="20"/>
              </w:rPr>
              <w:t xml:space="preserve">Art. 98, comma 3, </w:t>
            </w:r>
            <w:r>
              <w:rPr>
                <w:sz w:val="20"/>
              </w:rPr>
              <w:t>lettera</w:t>
            </w:r>
            <w:r>
              <w:rPr>
                <w:spacing w:val="-13"/>
                <w:sz w:val="20"/>
              </w:rPr>
              <w:t xml:space="preserve"> </w:t>
            </w:r>
            <w:r>
              <w:rPr>
                <w:sz w:val="20"/>
              </w:rPr>
              <w:t>h)</w:t>
            </w:r>
          </w:p>
        </w:tc>
        <w:tc>
          <w:tcPr>
            <w:tcW w:w="7578" w:type="dxa"/>
          </w:tcPr>
          <w:p w:rsidR="00BF1EF3" w:rsidRDefault="00E04213">
            <w:pPr>
              <w:pStyle w:val="TableParagraph"/>
              <w:spacing w:before="9" w:line="230" w:lineRule="atLeast"/>
              <w:ind w:left="5"/>
              <w:rPr>
                <w:sz w:val="20"/>
              </w:rPr>
            </w:pPr>
            <w:r>
              <w:rPr>
                <w:sz w:val="20"/>
              </w:rPr>
              <w:t>Sentenza</w:t>
            </w:r>
            <w:r>
              <w:rPr>
                <w:spacing w:val="-4"/>
                <w:sz w:val="20"/>
              </w:rPr>
              <w:t xml:space="preserve"> </w:t>
            </w:r>
            <w:r>
              <w:rPr>
                <w:sz w:val="20"/>
              </w:rPr>
              <w:t>di</w:t>
            </w:r>
            <w:r>
              <w:rPr>
                <w:spacing w:val="-7"/>
                <w:sz w:val="20"/>
              </w:rPr>
              <w:t xml:space="preserve"> </w:t>
            </w:r>
            <w:r>
              <w:rPr>
                <w:sz w:val="20"/>
              </w:rPr>
              <w:t>condanna</w:t>
            </w:r>
            <w:r>
              <w:rPr>
                <w:spacing w:val="-4"/>
                <w:sz w:val="20"/>
              </w:rPr>
              <w:t xml:space="preserve"> </w:t>
            </w:r>
            <w:r>
              <w:rPr>
                <w:sz w:val="20"/>
              </w:rPr>
              <w:t>definitiva,</w:t>
            </w:r>
            <w:r>
              <w:rPr>
                <w:spacing w:val="-6"/>
                <w:sz w:val="20"/>
              </w:rPr>
              <w:t xml:space="preserve"> </w:t>
            </w:r>
            <w:r>
              <w:rPr>
                <w:sz w:val="20"/>
              </w:rPr>
              <w:t>decreto</w:t>
            </w:r>
            <w:r>
              <w:rPr>
                <w:spacing w:val="-7"/>
                <w:sz w:val="20"/>
              </w:rPr>
              <w:t xml:space="preserve"> </w:t>
            </w:r>
            <w:r>
              <w:rPr>
                <w:sz w:val="20"/>
              </w:rPr>
              <w:t>penale</w:t>
            </w:r>
            <w:r>
              <w:rPr>
                <w:spacing w:val="-4"/>
                <w:sz w:val="20"/>
              </w:rPr>
              <w:t xml:space="preserve"> </w:t>
            </w:r>
            <w:r>
              <w:rPr>
                <w:sz w:val="20"/>
              </w:rPr>
              <w:t>di</w:t>
            </w:r>
            <w:r>
              <w:rPr>
                <w:spacing w:val="-7"/>
                <w:sz w:val="20"/>
              </w:rPr>
              <w:t xml:space="preserve"> </w:t>
            </w:r>
            <w:r>
              <w:rPr>
                <w:sz w:val="20"/>
              </w:rPr>
              <w:t>condanna</w:t>
            </w:r>
            <w:r>
              <w:rPr>
                <w:spacing w:val="-5"/>
                <w:sz w:val="20"/>
              </w:rPr>
              <w:t xml:space="preserve"> </w:t>
            </w:r>
            <w:r>
              <w:rPr>
                <w:sz w:val="20"/>
              </w:rPr>
              <w:t>irrevocabile,</w:t>
            </w:r>
            <w:r>
              <w:rPr>
                <w:spacing w:val="-6"/>
                <w:sz w:val="20"/>
              </w:rPr>
              <w:t xml:space="preserve"> </w:t>
            </w:r>
            <w:r>
              <w:rPr>
                <w:sz w:val="20"/>
              </w:rPr>
              <w:t>per</w:t>
            </w:r>
            <w:r>
              <w:rPr>
                <w:spacing w:val="-6"/>
                <w:sz w:val="20"/>
              </w:rPr>
              <w:t xml:space="preserve"> </w:t>
            </w:r>
            <w:r>
              <w:rPr>
                <w:sz w:val="20"/>
              </w:rPr>
              <w:t>taluno dei reati consumati indicati all’articolo 98, comma 3, lettera h)</w:t>
            </w:r>
          </w:p>
        </w:tc>
      </w:tr>
      <w:tr w:rsidR="00BF1EF3">
        <w:trPr>
          <w:trHeight w:val="338"/>
        </w:trPr>
        <w:tc>
          <w:tcPr>
            <w:tcW w:w="2203" w:type="dxa"/>
          </w:tcPr>
          <w:p w:rsidR="00BF1EF3" w:rsidRDefault="00E04213">
            <w:pPr>
              <w:pStyle w:val="TableParagraph"/>
              <w:spacing w:before="55"/>
              <w:ind w:left="5"/>
              <w:rPr>
                <w:sz w:val="20"/>
              </w:rPr>
            </w:pPr>
            <w:r>
              <w:rPr>
                <w:w w:val="90"/>
                <w:sz w:val="20"/>
              </w:rPr>
              <w:t>Art.</w:t>
            </w:r>
            <w:r>
              <w:rPr>
                <w:spacing w:val="5"/>
                <w:sz w:val="20"/>
              </w:rPr>
              <w:t xml:space="preserve"> </w:t>
            </w:r>
            <w:r>
              <w:rPr>
                <w:w w:val="90"/>
                <w:sz w:val="20"/>
              </w:rPr>
              <w:t>96,</w:t>
            </w:r>
            <w:r>
              <w:rPr>
                <w:spacing w:val="8"/>
                <w:sz w:val="20"/>
              </w:rPr>
              <w:t xml:space="preserve"> </w:t>
            </w:r>
            <w:r>
              <w:rPr>
                <w:w w:val="90"/>
                <w:sz w:val="20"/>
              </w:rPr>
              <w:t>comma</w:t>
            </w:r>
            <w:r>
              <w:rPr>
                <w:spacing w:val="9"/>
                <w:sz w:val="20"/>
              </w:rPr>
              <w:t xml:space="preserve"> </w:t>
            </w:r>
            <w:r>
              <w:rPr>
                <w:spacing w:val="-10"/>
                <w:w w:val="90"/>
                <w:sz w:val="20"/>
              </w:rPr>
              <w:t>6</w:t>
            </w:r>
          </w:p>
        </w:tc>
        <w:tc>
          <w:tcPr>
            <w:tcW w:w="7578" w:type="dxa"/>
          </w:tcPr>
          <w:p w:rsidR="00BF1EF3" w:rsidRDefault="00E04213">
            <w:pPr>
              <w:pStyle w:val="TableParagraph"/>
              <w:spacing w:before="55"/>
              <w:ind w:left="5"/>
              <w:rPr>
                <w:sz w:val="20"/>
              </w:rPr>
            </w:pPr>
            <w:r>
              <w:rPr>
                <w:sz w:val="20"/>
              </w:rPr>
              <w:t>Self</w:t>
            </w:r>
            <w:r>
              <w:rPr>
                <w:spacing w:val="-7"/>
                <w:sz w:val="20"/>
              </w:rPr>
              <w:t xml:space="preserve"> </w:t>
            </w:r>
            <w:r>
              <w:rPr>
                <w:spacing w:val="-2"/>
                <w:sz w:val="20"/>
              </w:rPr>
              <w:t>cleaning</w:t>
            </w:r>
          </w:p>
        </w:tc>
      </w:tr>
      <w:tr w:rsidR="00BF1EF3">
        <w:trPr>
          <w:trHeight w:val="424"/>
        </w:trPr>
        <w:tc>
          <w:tcPr>
            <w:tcW w:w="2203" w:type="dxa"/>
          </w:tcPr>
          <w:p w:rsidR="00BF1EF3" w:rsidRDefault="00E04213">
            <w:pPr>
              <w:pStyle w:val="TableParagraph"/>
              <w:spacing w:before="95"/>
              <w:ind w:left="5"/>
              <w:rPr>
                <w:sz w:val="20"/>
              </w:rPr>
            </w:pPr>
            <w:r>
              <w:rPr>
                <w:spacing w:val="-4"/>
                <w:sz w:val="20"/>
              </w:rPr>
              <w:t>Art.</w:t>
            </w:r>
            <w:r>
              <w:rPr>
                <w:spacing w:val="-15"/>
                <w:sz w:val="20"/>
              </w:rPr>
              <w:t xml:space="preserve"> </w:t>
            </w:r>
            <w:r>
              <w:rPr>
                <w:spacing w:val="-4"/>
                <w:sz w:val="20"/>
              </w:rPr>
              <w:t>96,</w:t>
            </w:r>
            <w:r>
              <w:rPr>
                <w:spacing w:val="-13"/>
                <w:sz w:val="20"/>
              </w:rPr>
              <w:t xml:space="preserve"> </w:t>
            </w:r>
            <w:r>
              <w:rPr>
                <w:spacing w:val="-4"/>
                <w:sz w:val="20"/>
              </w:rPr>
              <w:t>comma</w:t>
            </w:r>
            <w:r>
              <w:rPr>
                <w:spacing w:val="6"/>
                <w:sz w:val="20"/>
              </w:rPr>
              <w:t xml:space="preserve"> </w:t>
            </w:r>
            <w:r>
              <w:rPr>
                <w:spacing w:val="-5"/>
                <w:sz w:val="20"/>
              </w:rPr>
              <w:t>13,</w:t>
            </w:r>
          </w:p>
        </w:tc>
        <w:tc>
          <w:tcPr>
            <w:tcW w:w="7578" w:type="dxa"/>
          </w:tcPr>
          <w:p w:rsidR="00BF1EF3" w:rsidRDefault="00E04213">
            <w:pPr>
              <w:pStyle w:val="TableParagraph"/>
              <w:spacing w:before="95"/>
              <w:ind w:left="5"/>
              <w:rPr>
                <w:sz w:val="20"/>
              </w:rPr>
            </w:pPr>
            <w:r>
              <w:rPr>
                <w:sz w:val="20"/>
              </w:rPr>
              <w:t>Controllo</w:t>
            </w:r>
            <w:r>
              <w:rPr>
                <w:spacing w:val="-7"/>
                <w:sz w:val="20"/>
              </w:rPr>
              <w:t xml:space="preserve"> </w:t>
            </w:r>
            <w:r>
              <w:rPr>
                <w:sz w:val="20"/>
              </w:rPr>
              <w:t>giudiziario</w:t>
            </w:r>
            <w:r>
              <w:rPr>
                <w:spacing w:val="-5"/>
                <w:sz w:val="20"/>
              </w:rPr>
              <w:t xml:space="preserve"> </w:t>
            </w:r>
            <w:r>
              <w:rPr>
                <w:sz w:val="20"/>
              </w:rPr>
              <w:t>–</w:t>
            </w:r>
            <w:r>
              <w:rPr>
                <w:spacing w:val="-5"/>
                <w:sz w:val="20"/>
              </w:rPr>
              <w:t xml:space="preserve"> </w:t>
            </w:r>
            <w:r>
              <w:rPr>
                <w:sz w:val="20"/>
              </w:rPr>
              <w:t>Art.</w:t>
            </w:r>
            <w:r>
              <w:rPr>
                <w:spacing w:val="-4"/>
                <w:sz w:val="20"/>
              </w:rPr>
              <w:t xml:space="preserve"> </w:t>
            </w:r>
            <w:r>
              <w:rPr>
                <w:sz w:val="20"/>
              </w:rPr>
              <w:t>34</w:t>
            </w:r>
            <w:r>
              <w:rPr>
                <w:spacing w:val="-8"/>
                <w:sz w:val="20"/>
              </w:rPr>
              <w:t xml:space="preserve"> </w:t>
            </w:r>
            <w:r>
              <w:rPr>
                <w:sz w:val="20"/>
              </w:rPr>
              <w:t>bis,</w:t>
            </w:r>
            <w:r>
              <w:rPr>
                <w:spacing w:val="-6"/>
                <w:sz w:val="20"/>
              </w:rPr>
              <w:t xml:space="preserve"> </w:t>
            </w:r>
            <w:r>
              <w:rPr>
                <w:sz w:val="20"/>
              </w:rPr>
              <w:t>d.lgs.</w:t>
            </w:r>
            <w:r>
              <w:rPr>
                <w:spacing w:val="-7"/>
                <w:sz w:val="20"/>
              </w:rPr>
              <w:t xml:space="preserve"> </w:t>
            </w:r>
            <w:r>
              <w:rPr>
                <w:spacing w:val="-2"/>
                <w:sz w:val="20"/>
              </w:rPr>
              <w:t>159/2011</w:t>
            </w:r>
          </w:p>
        </w:tc>
      </w:tr>
      <w:tr w:rsidR="00BF1EF3">
        <w:trPr>
          <w:trHeight w:val="491"/>
        </w:trPr>
        <w:tc>
          <w:tcPr>
            <w:tcW w:w="2203" w:type="dxa"/>
          </w:tcPr>
          <w:p w:rsidR="00BF1EF3" w:rsidRDefault="00E04213">
            <w:pPr>
              <w:pStyle w:val="TableParagraph"/>
              <w:spacing w:before="138"/>
              <w:ind w:left="5"/>
              <w:rPr>
                <w:sz w:val="20"/>
              </w:rPr>
            </w:pPr>
            <w:r>
              <w:rPr>
                <w:spacing w:val="-4"/>
                <w:sz w:val="20"/>
              </w:rPr>
              <w:t>Art.</w:t>
            </w:r>
            <w:r>
              <w:rPr>
                <w:spacing w:val="-15"/>
                <w:sz w:val="20"/>
              </w:rPr>
              <w:t xml:space="preserve"> </w:t>
            </w:r>
            <w:r>
              <w:rPr>
                <w:spacing w:val="-4"/>
                <w:sz w:val="20"/>
              </w:rPr>
              <w:t>96,</w:t>
            </w:r>
            <w:r>
              <w:rPr>
                <w:spacing w:val="-13"/>
                <w:sz w:val="20"/>
              </w:rPr>
              <w:t xml:space="preserve"> </w:t>
            </w:r>
            <w:r>
              <w:rPr>
                <w:spacing w:val="-4"/>
                <w:sz w:val="20"/>
              </w:rPr>
              <w:t>comma</w:t>
            </w:r>
            <w:r>
              <w:rPr>
                <w:spacing w:val="6"/>
                <w:sz w:val="20"/>
              </w:rPr>
              <w:t xml:space="preserve"> </w:t>
            </w:r>
            <w:r>
              <w:rPr>
                <w:spacing w:val="-5"/>
                <w:sz w:val="20"/>
              </w:rPr>
              <w:t>13,</w:t>
            </w:r>
          </w:p>
        </w:tc>
        <w:tc>
          <w:tcPr>
            <w:tcW w:w="7578" w:type="dxa"/>
          </w:tcPr>
          <w:p w:rsidR="00BF1EF3" w:rsidRDefault="00E04213">
            <w:pPr>
              <w:pStyle w:val="TableParagraph"/>
              <w:spacing w:before="11" w:line="230" w:lineRule="atLeast"/>
              <w:ind w:left="5"/>
              <w:rPr>
                <w:sz w:val="20"/>
              </w:rPr>
            </w:pPr>
            <w:r>
              <w:rPr>
                <w:sz w:val="20"/>
              </w:rPr>
              <w:t>Sequestro</w:t>
            </w:r>
            <w:r>
              <w:rPr>
                <w:spacing w:val="-6"/>
                <w:sz w:val="20"/>
              </w:rPr>
              <w:t xml:space="preserve"> </w:t>
            </w:r>
            <w:r>
              <w:rPr>
                <w:sz w:val="20"/>
              </w:rPr>
              <w:t>o</w:t>
            </w:r>
            <w:r>
              <w:rPr>
                <w:spacing w:val="-4"/>
                <w:sz w:val="20"/>
              </w:rPr>
              <w:t xml:space="preserve"> </w:t>
            </w:r>
            <w:r>
              <w:rPr>
                <w:sz w:val="20"/>
              </w:rPr>
              <w:t>custodia</w:t>
            </w:r>
            <w:r>
              <w:rPr>
                <w:spacing w:val="-6"/>
                <w:sz w:val="20"/>
              </w:rPr>
              <w:t xml:space="preserve"> </w:t>
            </w:r>
            <w:r>
              <w:rPr>
                <w:sz w:val="20"/>
              </w:rPr>
              <w:t>e</w:t>
            </w:r>
            <w:r>
              <w:rPr>
                <w:spacing w:val="-4"/>
                <w:sz w:val="20"/>
              </w:rPr>
              <w:t xml:space="preserve"> </w:t>
            </w:r>
            <w:r>
              <w:rPr>
                <w:sz w:val="20"/>
              </w:rPr>
              <w:t>affidamento</w:t>
            </w:r>
            <w:r>
              <w:rPr>
                <w:spacing w:val="-7"/>
                <w:sz w:val="20"/>
              </w:rPr>
              <w:t xml:space="preserve"> </w:t>
            </w:r>
            <w:r>
              <w:rPr>
                <w:sz w:val="20"/>
              </w:rPr>
              <w:t>a</w:t>
            </w:r>
            <w:r>
              <w:rPr>
                <w:spacing w:val="-6"/>
                <w:sz w:val="20"/>
              </w:rPr>
              <w:t xml:space="preserve"> </w:t>
            </w:r>
            <w:r>
              <w:rPr>
                <w:sz w:val="20"/>
              </w:rPr>
              <w:t>custode/amministratore</w:t>
            </w:r>
            <w:r>
              <w:rPr>
                <w:spacing w:val="-6"/>
                <w:sz w:val="20"/>
              </w:rPr>
              <w:t xml:space="preserve"> </w:t>
            </w:r>
            <w:r>
              <w:rPr>
                <w:sz w:val="20"/>
              </w:rPr>
              <w:t>giudiziario</w:t>
            </w:r>
            <w:r>
              <w:rPr>
                <w:spacing w:val="-6"/>
                <w:sz w:val="20"/>
              </w:rPr>
              <w:t xml:space="preserve"> </w:t>
            </w:r>
            <w:r>
              <w:rPr>
                <w:sz w:val="20"/>
              </w:rPr>
              <w:t>o</w:t>
            </w:r>
            <w:r>
              <w:rPr>
                <w:spacing w:val="-4"/>
                <w:sz w:val="20"/>
              </w:rPr>
              <w:t xml:space="preserve"> </w:t>
            </w:r>
            <w:r>
              <w:rPr>
                <w:sz w:val="20"/>
              </w:rPr>
              <w:t>finanziario ex artt. 20 e 24 d.lgs. 159/2011</w:t>
            </w:r>
          </w:p>
        </w:tc>
      </w:tr>
    </w:tbl>
    <w:p w:rsidR="00BF1EF3" w:rsidRDefault="00BF1EF3">
      <w:pPr>
        <w:pStyle w:val="Corpotesto"/>
      </w:pPr>
    </w:p>
    <w:p w:rsidR="00BF1EF3" w:rsidRDefault="00BF1EF3">
      <w:pPr>
        <w:pStyle w:val="Corpotesto"/>
      </w:pPr>
    </w:p>
    <w:p w:rsidR="00BF1EF3" w:rsidRDefault="00BF1EF3">
      <w:pPr>
        <w:pStyle w:val="Corpotesto"/>
        <w:spacing w:before="59"/>
      </w:pPr>
    </w:p>
    <w:p w:rsidR="00BF1EF3" w:rsidRDefault="00E04213">
      <w:pPr>
        <w:pStyle w:val="Corpotesto"/>
        <w:spacing w:line="360" w:lineRule="auto"/>
        <w:ind w:left="849" w:right="186"/>
      </w:pPr>
      <w:r>
        <w:rPr>
          <w:noProof/>
        </w:rPr>
        <mc:AlternateContent>
          <mc:Choice Requires="wps">
            <w:drawing>
              <wp:anchor distT="0" distB="0" distL="0" distR="0" simplePos="0" relativeHeight="15742464" behindDoc="0" locked="0" layoutInCell="1" allowOverlap="1">
                <wp:simplePos x="0" y="0"/>
                <wp:positionH relativeFrom="page">
                  <wp:posOffset>799465</wp:posOffset>
                </wp:positionH>
                <wp:positionV relativeFrom="paragraph">
                  <wp:posOffset>45120</wp:posOffset>
                </wp:positionV>
                <wp:extent cx="142875" cy="142875"/>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 cy="142875"/>
                        </a:xfrm>
                        <a:custGeom>
                          <a:avLst/>
                          <a:gdLst/>
                          <a:ahLst/>
                          <a:cxnLst/>
                          <a:rect l="l" t="t" r="r" b="b"/>
                          <a:pathLst>
                            <a:path w="142875" h="142875">
                              <a:moveTo>
                                <a:pt x="0" y="142875"/>
                              </a:moveTo>
                              <a:lnTo>
                                <a:pt x="142875" y="142875"/>
                              </a:lnTo>
                              <a:lnTo>
                                <a:pt x="142875" y="0"/>
                              </a:lnTo>
                              <a:lnTo>
                                <a:pt x="0" y="0"/>
                              </a:lnTo>
                              <a:lnTo>
                                <a:pt x="0" y="142875"/>
                              </a:lnTo>
                              <a:close/>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494387" id="Graphic 30" o:spid="_x0000_s1026" style="position:absolute;margin-left:62.95pt;margin-top:3.55pt;width:11.25pt;height:11.25pt;z-index:15742464;visibility:visible;mso-wrap-style:square;mso-wrap-distance-left:0;mso-wrap-distance-top:0;mso-wrap-distance-right:0;mso-wrap-distance-bottom:0;mso-position-horizontal:absolute;mso-position-horizontal-relative:page;mso-position-vertical:absolute;mso-position-vertical-relative:text;v-text-anchor:top"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" path="m,142875r142875,l142875,,,,,142875xe" filled="f">
                <v:path arrowok="t"/>
                <w10:wrap anchorx="page"/>
              </v:shape>
            </w:pict>
          </mc:Fallback>
        </mc:AlternateContent>
      </w:r>
      <w:r>
        <w:t>che non sussistono le condizioni di cui all'art. 53, comma 16-ter, del D. Lgs. n. 165/2001 o ogni altra situazione che, ai sensi della normativa vigente, determini l'esclusione dalle gare di appalto e/o l'incapacità di contrarre con la Pubblica Amministrazione;</w:t>
      </w:r>
    </w:p>
    <w:p w:rsidR="00654B1A" w:rsidRDefault="00654B1A">
      <w:pPr>
        <w:pStyle w:val="Corpotesto"/>
        <w:spacing w:line="360" w:lineRule="auto"/>
        <w:ind w:left="849" w:right="186"/>
      </w:pPr>
    </w:p>
    <w:p w:rsidR="00BF1EF3" w:rsidRDefault="00E04213">
      <w:pPr>
        <w:pStyle w:val="Corpotesto"/>
        <w:spacing w:before="108"/>
        <w:rPr>
          <w:sz w:val="20"/>
        </w:rPr>
      </w:pPr>
      <w:r>
        <w:rPr>
          <w:noProof/>
          <w:sz w:val="20"/>
        </w:rPr>
        <mc:AlternateContent>
          <mc:Choice Requires="wps">
            <w:drawing>
              <wp:anchor distT="0" distB="0" distL="0" distR="0" simplePos="0" relativeHeight="487601152" behindDoc="1" locked="0" layoutInCell="1" allowOverlap="1">
                <wp:simplePos x="0" y="0"/>
                <wp:positionH relativeFrom="page">
                  <wp:posOffset>4321428</wp:posOffset>
                </wp:positionH>
                <wp:positionV relativeFrom="paragraph">
                  <wp:posOffset>230421</wp:posOffset>
                </wp:positionV>
                <wp:extent cx="25654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270"/>
                        </a:xfrm>
                        <a:custGeom>
                          <a:avLst/>
                          <a:gdLst/>
                          <a:ahLst/>
                          <a:cxnLst/>
                          <a:rect l="l" t="t" r="r" b="b"/>
                          <a:pathLst>
                            <a:path w="2565400">
                              <a:moveTo>
                                <a:pt x="0" y="0"/>
                              </a:moveTo>
                              <a:lnTo>
                                <a:pt x="2564908"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80BF2C" id="Graphic 31" o:spid="_x0000_s1026" style="position:absolute;margin-left:340.25pt;margin-top:18.15pt;width:202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56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" path="m,l2564908,e" filled="f" strokeweight=".24725mm">
                <v:path arrowok="t"/>
                <w10:wrap type="topAndBottom" anchorx="page"/>
              </v:shape>
            </w:pict>
          </mc:Fallback>
        </mc:AlternateContent>
      </w:r>
    </w:p>
    <w:p w:rsidR="00BF1EF3" w:rsidRDefault="00E04213">
      <w:pPr>
        <w:pStyle w:val="Corpotesto"/>
        <w:spacing w:before="125"/>
        <w:ind w:left="6514"/>
      </w:pPr>
      <w:r>
        <w:t>(Firma</w:t>
      </w:r>
      <w:r>
        <w:rPr>
          <w:spacing w:val="-5"/>
        </w:rPr>
        <w:t xml:space="preserve"> </w:t>
      </w:r>
      <w:r>
        <w:t>del</w:t>
      </w:r>
      <w:r>
        <w:rPr>
          <w:spacing w:val="-2"/>
        </w:rPr>
        <w:t xml:space="preserve"> dichiarante)</w:t>
      </w:r>
    </w:p>
    <w:p w:rsidR="00BF1EF3" w:rsidRDefault="00BF1EF3">
      <w:pPr>
        <w:pStyle w:val="Corpotesto"/>
        <w:rPr>
          <w:sz w:val="24"/>
        </w:rPr>
      </w:pPr>
    </w:p>
    <w:p w:rsidR="00BF1EF3" w:rsidRDefault="00BF1EF3">
      <w:pPr>
        <w:pStyle w:val="Corpotesto"/>
        <w:spacing w:before="98"/>
        <w:rPr>
          <w:sz w:val="24"/>
        </w:rPr>
      </w:pPr>
    </w:p>
    <w:p w:rsidR="00654B1A" w:rsidRDefault="00654B1A">
      <w:pPr>
        <w:rPr>
          <w:rFonts w:ascii="Times New Roman" w:hAnsi="Times New Roman"/>
          <w:b/>
          <w:i/>
          <w:sz w:val="24"/>
        </w:rPr>
      </w:pPr>
      <w:r>
        <w:rPr>
          <w:rFonts w:ascii="Times New Roman" w:hAnsi="Times New Roman"/>
          <w:b/>
          <w:i/>
          <w:sz w:val="24"/>
        </w:rPr>
        <w:br w:type="page"/>
      </w:r>
    </w:p>
    <w:p w:rsidR="00654B1A" w:rsidRDefault="00654B1A">
      <w:pPr>
        <w:ind w:left="141"/>
        <w:jc w:val="both"/>
        <w:rPr>
          <w:rFonts w:ascii="Times New Roman" w:hAnsi="Times New Roman"/>
          <w:b/>
          <w:i/>
          <w:sz w:val="24"/>
        </w:rPr>
      </w:pPr>
    </w:p>
    <w:p w:rsidR="00654B1A" w:rsidRDefault="00654B1A">
      <w:pPr>
        <w:ind w:left="141"/>
        <w:jc w:val="both"/>
        <w:rPr>
          <w:rFonts w:ascii="Times New Roman" w:hAnsi="Times New Roman"/>
          <w:b/>
          <w:i/>
          <w:sz w:val="24"/>
        </w:rPr>
      </w:pPr>
    </w:p>
    <w:p w:rsidR="00BF1EF3" w:rsidRDefault="00E04213">
      <w:pPr>
        <w:ind w:left="141"/>
        <w:jc w:val="both"/>
        <w:rPr>
          <w:rFonts w:ascii="Times New Roman" w:hAnsi="Times New Roman"/>
          <w:b/>
          <w:i/>
          <w:sz w:val="24"/>
        </w:rPr>
      </w:pPr>
      <w:r>
        <w:rPr>
          <w:rFonts w:ascii="Times New Roman" w:hAnsi="Times New Roman"/>
          <w:b/>
          <w:i/>
          <w:sz w:val="24"/>
        </w:rPr>
        <w:t>In</w:t>
      </w:r>
      <w:r>
        <w:rPr>
          <w:rFonts w:ascii="Times New Roman" w:hAnsi="Times New Roman"/>
          <w:b/>
          <w:i/>
          <w:spacing w:val="-1"/>
          <w:sz w:val="24"/>
        </w:rPr>
        <w:t xml:space="preserve"> </w:t>
      </w:r>
      <w:r>
        <w:rPr>
          <w:rFonts w:ascii="Times New Roman" w:hAnsi="Times New Roman"/>
          <w:b/>
          <w:i/>
          <w:sz w:val="24"/>
        </w:rPr>
        <w:t>ordine</w:t>
      </w:r>
      <w:r>
        <w:rPr>
          <w:rFonts w:ascii="Times New Roman" w:hAnsi="Times New Roman"/>
          <w:b/>
          <w:i/>
          <w:spacing w:val="-2"/>
          <w:sz w:val="24"/>
        </w:rPr>
        <w:t xml:space="preserve"> </w:t>
      </w:r>
      <w:r>
        <w:rPr>
          <w:rFonts w:ascii="Times New Roman" w:hAnsi="Times New Roman"/>
          <w:b/>
          <w:i/>
          <w:sz w:val="24"/>
        </w:rPr>
        <w:t>ai</w:t>
      </w:r>
      <w:r>
        <w:rPr>
          <w:rFonts w:ascii="Times New Roman" w:hAnsi="Times New Roman"/>
          <w:b/>
          <w:i/>
          <w:spacing w:val="-1"/>
          <w:sz w:val="24"/>
        </w:rPr>
        <w:t xml:space="preserve"> </w:t>
      </w:r>
      <w:r>
        <w:rPr>
          <w:rFonts w:ascii="Times New Roman" w:hAnsi="Times New Roman"/>
          <w:b/>
          <w:i/>
          <w:sz w:val="24"/>
        </w:rPr>
        <w:t>requisiti</w:t>
      </w:r>
      <w:r>
        <w:rPr>
          <w:rFonts w:ascii="Times New Roman" w:hAnsi="Times New Roman"/>
          <w:b/>
          <w:i/>
          <w:spacing w:val="-1"/>
          <w:sz w:val="24"/>
        </w:rPr>
        <w:t xml:space="preserve"> </w:t>
      </w:r>
      <w:r>
        <w:rPr>
          <w:rFonts w:ascii="Times New Roman" w:hAnsi="Times New Roman"/>
          <w:b/>
          <w:i/>
          <w:sz w:val="24"/>
        </w:rPr>
        <w:t>di</w:t>
      </w:r>
      <w:r>
        <w:rPr>
          <w:rFonts w:ascii="Times New Roman" w:hAnsi="Times New Roman"/>
          <w:b/>
          <w:i/>
          <w:spacing w:val="-2"/>
          <w:sz w:val="24"/>
        </w:rPr>
        <w:t xml:space="preserve"> </w:t>
      </w:r>
      <w:r>
        <w:rPr>
          <w:rFonts w:ascii="Times New Roman" w:hAnsi="Times New Roman"/>
          <w:b/>
          <w:i/>
          <w:sz w:val="24"/>
        </w:rPr>
        <w:t>cui</w:t>
      </w:r>
      <w:r>
        <w:rPr>
          <w:rFonts w:ascii="Times New Roman" w:hAnsi="Times New Roman"/>
          <w:b/>
          <w:i/>
          <w:spacing w:val="-1"/>
          <w:sz w:val="24"/>
        </w:rPr>
        <w:t xml:space="preserve"> </w:t>
      </w:r>
      <w:r>
        <w:rPr>
          <w:rFonts w:ascii="Times New Roman" w:hAnsi="Times New Roman"/>
          <w:b/>
          <w:i/>
          <w:sz w:val="24"/>
        </w:rPr>
        <w:t>all’art.</w:t>
      </w:r>
      <w:r>
        <w:rPr>
          <w:rFonts w:ascii="Times New Roman" w:hAnsi="Times New Roman"/>
          <w:b/>
          <w:i/>
          <w:spacing w:val="-1"/>
          <w:sz w:val="24"/>
        </w:rPr>
        <w:t xml:space="preserve"> </w:t>
      </w:r>
      <w:r>
        <w:rPr>
          <w:rFonts w:ascii="Times New Roman" w:hAnsi="Times New Roman"/>
          <w:b/>
          <w:i/>
          <w:sz w:val="24"/>
        </w:rPr>
        <w:t>100</w:t>
      </w:r>
      <w:r>
        <w:rPr>
          <w:rFonts w:ascii="Times New Roman" w:hAnsi="Times New Roman"/>
          <w:b/>
          <w:i/>
          <w:spacing w:val="-1"/>
          <w:sz w:val="24"/>
        </w:rPr>
        <w:t xml:space="preserve"> </w:t>
      </w:r>
      <w:r>
        <w:rPr>
          <w:rFonts w:ascii="Times New Roman" w:hAnsi="Times New Roman"/>
          <w:b/>
          <w:i/>
          <w:sz w:val="24"/>
        </w:rPr>
        <w:t>del</w:t>
      </w:r>
      <w:r>
        <w:rPr>
          <w:rFonts w:ascii="Times New Roman" w:hAnsi="Times New Roman"/>
          <w:b/>
          <w:i/>
          <w:spacing w:val="-1"/>
          <w:sz w:val="24"/>
        </w:rPr>
        <w:t xml:space="preserve"> </w:t>
      </w:r>
      <w:r>
        <w:rPr>
          <w:rFonts w:ascii="Times New Roman" w:hAnsi="Times New Roman"/>
          <w:b/>
          <w:i/>
          <w:sz w:val="24"/>
        </w:rPr>
        <w:t>d.lgs.</w:t>
      </w:r>
      <w:r>
        <w:rPr>
          <w:rFonts w:ascii="Times New Roman" w:hAnsi="Times New Roman"/>
          <w:b/>
          <w:i/>
          <w:spacing w:val="-3"/>
          <w:sz w:val="24"/>
        </w:rPr>
        <w:t xml:space="preserve"> </w:t>
      </w:r>
      <w:r>
        <w:rPr>
          <w:rFonts w:ascii="Times New Roman" w:hAnsi="Times New Roman"/>
          <w:b/>
          <w:i/>
          <w:spacing w:val="-2"/>
          <w:sz w:val="24"/>
        </w:rPr>
        <w:t>36/2023,</w:t>
      </w:r>
    </w:p>
    <w:p w:rsidR="00BF1EF3" w:rsidRDefault="00BF1EF3">
      <w:pPr>
        <w:pStyle w:val="Corpotesto"/>
        <w:spacing w:before="5"/>
        <w:rPr>
          <w:rFonts w:ascii="Times New Roman"/>
          <w:b/>
          <w:i/>
          <w:sz w:val="24"/>
        </w:rPr>
      </w:pPr>
    </w:p>
    <w:p w:rsidR="00BF1EF3" w:rsidRDefault="00E04213">
      <w:pPr>
        <w:pStyle w:val="Titolo1"/>
        <w:ind w:left="141"/>
        <w:rPr>
          <w:rFonts w:ascii="Times New Roman"/>
        </w:rPr>
      </w:pPr>
      <w:r>
        <w:rPr>
          <w:rFonts w:ascii="Times New Roman"/>
          <w:spacing w:val="-2"/>
        </w:rPr>
        <w:t>DICHIARA</w:t>
      </w:r>
    </w:p>
    <w:p w:rsidR="00BF1EF3" w:rsidRDefault="00BF1EF3">
      <w:pPr>
        <w:pStyle w:val="Corpotesto"/>
        <w:spacing w:before="3"/>
        <w:rPr>
          <w:rFonts w:ascii="Times New Roman"/>
          <w:b/>
          <w:sz w:val="24"/>
        </w:rPr>
      </w:pPr>
    </w:p>
    <w:p w:rsidR="00BF1EF3" w:rsidRDefault="00E04213">
      <w:pPr>
        <w:ind w:left="141" w:right="142"/>
        <w:jc w:val="both"/>
        <w:rPr>
          <w:rFonts w:ascii="Times New Roman" w:hAnsi="Times New Roman"/>
          <w:sz w:val="24"/>
        </w:rPr>
      </w:pPr>
      <w:r>
        <w:rPr>
          <w:rFonts w:ascii="Times New Roman" w:hAnsi="Times New Roman"/>
          <w:sz w:val="24"/>
        </w:rPr>
        <w:t>Che i requisiti di capacità economico-finanziaria e tecnico-professionale richiesti dalla Stazione Appaltante al fine di selezionare soggetti in possesso di documentate esperienze pregresse idonee all’esecuzione delle prestazioni contrattuali, sono posseduti da questo operatore economico.</w:t>
      </w:r>
    </w:p>
    <w:p w:rsidR="00BF1EF3" w:rsidRDefault="00E04213">
      <w:pPr>
        <w:spacing w:before="82"/>
        <w:ind w:left="141"/>
        <w:rPr>
          <w:rFonts w:ascii="Times New Roman"/>
          <w:sz w:val="24"/>
        </w:rPr>
      </w:pPr>
      <w:r>
        <w:rPr>
          <w:rFonts w:ascii="Times New Roman"/>
          <w:sz w:val="24"/>
        </w:rPr>
        <w:t>In</w:t>
      </w:r>
      <w:r>
        <w:rPr>
          <w:rFonts w:ascii="Times New Roman"/>
          <w:spacing w:val="-3"/>
          <w:sz w:val="24"/>
        </w:rPr>
        <w:t xml:space="preserve"> </w:t>
      </w:r>
      <w:r>
        <w:rPr>
          <w:rFonts w:ascii="Times New Roman"/>
          <w:sz w:val="24"/>
        </w:rPr>
        <w:t>particolare,</w:t>
      </w:r>
      <w:r>
        <w:rPr>
          <w:rFonts w:ascii="Times New Roman"/>
          <w:spacing w:val="-2"/>
          <w:sz w:val="24"/>
        </w:rPr>
        <w:t xml:space="preserve"> dichiara:</w:t>
      </w:r>
    </w:p>
    <w:p w:rsidR="00BF1EF3" w:rsidRDefault="00BF1EF3">
      <w:pPr>
        <w:pStyle w:val="Corpotesto"/>
        <w:spacing w:before="6"/>
        <w:rPr>
          <w:rFonts w:ascii="Times New Roman"/>
          <w:sz w:val="24"/>
        </w:rPr>
      </w:pPr>
    </w:p>
    <w:p w:rsidR="00BF1EF3" w:rsidRDefault="00E04213">
      <w:pPr>
        <w:pStyle w:val="Paragrafoelenco"/>
        <w:numPr>
          <w:ilvl w:val="0"/>
          <w:numId w:val="4"/>
        </w:numPr>
        <w:tabs>
          <w:tab w:val="left" w:pos="467"/>
        </w:tabs>
        <w:spacing w:before="1"/>
        <w:ind w:right="140" w:firstLine="0"/>
        <w:rPr>
          <w:rFonts w:ascii="Times New Roman" w:hAnsi="Times New Roman"/>
          <w:sz w:val="24"/>
        </w:rPr>
      </w:pPr>
      <w:r>
        <w:rPr>
          <w:rFonts w:ascii="Times New Roman" w:hAnsi="Times New Roman"/>
          <w:b/>
          <w:sz w:val="24"/>
        </w:rPr>
        <w:t>quanto al requisito di capacità economica e finanziaria</w:t>
      </w:r>
      <w:r>
        <w:rPr>
          <w:rFonts w:ascii="Times New Roman" w:hAnsi="Times New Roman"/>
          <w:sz w:val="24"/>
        </w:rPr>
        <w:t>, che l’operatore economico che rappresenta possiede un fatturato globale almeno pari al valore stimato dell’appalto in oggetto, maturato complessivamente nel triennio 2020/2021/2022:</w:t>
      </w:r>
    </w:p>
    <w:p w:rsidR="00BF1EF3" w:rsidRDefault="00BF1EF3">
      <w:pPr>
        <w:pStyle w:val="Corpotesto"/>
        <w:spacing w:before="1"/>
        <w:rPr>
          <w:rFonts w:ascii="Times New Roman"/>
          <w:sz w:val="24"/>
        </w:rPr>
      </w:pPr>
    </w:p>
    <w:p w:rsidR="00BF1EF3" w:rsidRDefault="00E04213">
      <w:pPr>
        <w:tabs>
          <w:tab w:val="left" w:pos="2289"/>
          <w:tab w:val="left" w:pos="3741"/>
          <w:tab w:val="left" w:pos="8063"/>
        </w:tabs>
        <w:ind w:left="141"/>
        <w:rPr>
          <w:rFonts w:ascii="Times New Roman"/>
          <w:sz w:val="24"/>
        </w:rPr>
      </w:pPr>
      <w:r>
        <w:rPr>
          <w:rFonts w:ascii="Times New Roman"/>
          <w:spacing w:val="-4"/>
          <w:sz w:val="24"/>
        </w:rPr>
        <w:t>Anno</w:t>
      </w:r>
      <w:r>
        <w:rPr>
          <w:rFonts w:ascii="Times New Roman"/>
          <w:sz w:val="24"/>
          <w:u w:val="single"/>
        </w:rPr>
        <w:tab/>
      </w:r>
      <w:r>
        <w:rPr>
          <w:rFonts w:ascii="Times New Roman"/>
          <w:sz w:val="24"/>
        </w:rPr>
        <w:tab/>
        <w:t xml:space="preserve">Fatturato Globale </w:t>
      </w:r>
      <w:r>
        <w:rPr>
          <w:rFonts w:ascii="Times New Roman"/>
          <w:sz w:val="24"/>
          <w:u w:val="single"/>
        </w:rPr>
        <w:tab/>
      </w:r>
    </w:p>
    <w:p w:rsidR="00BF1EF3" w:rsidRDefault="00BF1EF3">
      <w:pPr>
        <w:pStyle w:val="Corpotesto"/>
        <w:spacing w:before="5"/>
        <w:rPr>
          <w:rFonts w:ascii="Times New Roman"/>
          <w:sz w:val="24"/>
        </w:rPr>
      </w:pPr>
    </w:p>
    <w:p w:rsidR="00BF1EF3" w:rsidRDefault="00E04213">
      <w:pPr>
        <w:tabs>
          <w:tab w:val="left" w:pos="2289"/>
          <w:tab w:val="left" w:pos="3741"/>
          <w:tab w:val="left" w:pos="8063"/>
        </w:tabs>
        <w:ind w:left="141"/>
        <w:rPr>
          <w:rFonts w:ascii="Times New Roman"/>
          <w:sz w:val="24"/>
        </w:rPr>
      </w:pPr>
      <w:r>
        <w:rPr>
          <w:rFonts w:ascii="Times New Roman"/>
          <w:spacing w:val="-4"/>
          <w:sz w:val="24"/>
        </w:rPr>
        <w:t>Anno</w:t>
      </w:r>
      <w:r>
        <w:rPr>
          <w:rFonts w:ascii="Times New Roman"/>
          <w:sz w:val="24"/>
          <w:u w:val="single"/>
        </w:rPr>
        <w:tab/>
      </w:r>
      <w:r>
        <w:rPr>
          <w:rFonts w:ascii="Times New Roman"/>
          <w:sz w:val="24"/>
        </w:rPr>
        <w:tab/>
        <w:t xml:space="preserve">Fatturato Globale </w:t>
      </w:r>
      <w:r>
        <w:rPr>
          <w:rFonts w:ascii="Times New Roman"/>
          <w:sz w:val="24"/>
          <w:u w:val="single"/>
        </w:rPr>
        <w:tab/>
      </w:r>
    </w:p>
    <w:p w:rsidR="00BF1EF3" w:rsidRDefault="00BF1EF3">
      <w:pPr>
        <w:pStyle w:val="Corpotesto"/>
        <w:spacing w:before="5"/>
        <w:rPr>
          <w:rFonts w:ascii="Times New Roman"/>
          <w:sz w:val="24"/>
        </w:rPr>
      </w:pPr>
    </w:p>
    <w:p w:rsidR="00BF1EF3" w:rsidRDefault="00E04213">
      <w:pPr>
        <w:tabs>
          <w:tab w:val="left" w:pos="2289"/>
          <w:tab w:val="left" w:pos="3741"/>
          <w:tab w:val="left" w:pos="8063"/>
        </w:tabs>
        <w:ind w:left="141"/>
        <w:rPr>
          <w:rFonts w:ascii="Times New Roman"/>
          <w:sz w:val="24"/>
        </w:rPr>
      </w:pPr>
      <w:r>
        <w:rPr>
          <w:rFonts w:ascii="Times New Roman"/>
          <w:spacing w:val="-4"/>
          <w:sz w:val="24"/>
        </w:rPr>
        <w:t>Anno</w:t>
      </w:r>
      <w:r>
        <w:rPr>
          <w:rFonts w:ascii="Times New Roman"/>
          <w:sz w:val="24"/>
          <w:u w:val="single"/>
        </w:rPr>
        <w:tab/>
      </w:r>
      <w:r>
        <w:rPr>
          <w:rFonts w:ascii="Times New Roman"/>
          <w:sz w:val="24"/>
        </w:rPr>
        <w:tab/>
        <w:t xml:space="preserve">Fatturato Globale </w:t>
      </w:r>
      <w:r>
        <w:rPr>
          <w:rFonts w:ascii="Times New Roman"/>
          <w:sz w:val="24"/>
          <w:u w:val="single"/>
        </w:rPr>
        <w:tab/>
      </w:r>
    </w:p>
    <w:p w:rsidR="00BF1EF3" w:rsidRDefault="00BF1EF3">
      <w:pPr>
        <w:pStyle w:val="Corpotesto"/>
        <w:rPr>
          <w:rFonts w:ascii="Times New Roman"/>
          <w:sz w:val="24"/>
        </w:rPr>
      </w:pPr>
    </w:p>
    <w:p w:rsidR="00BF1EF3" w:rsidRDefault="00BF1EF3">
      <w:pPr>
        <w:pStyle w:val="Corpotesto"/>
        <w:spacing w:before="157"/>
        <w:rPr>
          <w:rFonts w:ascii="Times New Roman"/>
          <w:sz w:val="24"/>
        </w:rPr>
      </w:pPr>
    </w:p>
    <w:p w:rsidR="00BF1EF3" w:rsidRDefault="00E04213">
      <w:pPr>
        <w:pStyle w:val="Paragrafoelenco"/>
        <w:numPr>
          <w:ilvl w:val="0"/>
          <w:numId w:val="4"/>
        </w:numPr>
        <w:tabs>
          <w:tab w:val="left" w:pos="476"/>
          <w:tab w:val="left" w:pos="4586"/>
        </w:tabs>
        <w:ind w:right="142" w:firstLine="0"/>
        <w:rPr>
          <w:rFonts w:ascii="Times New Roman" w:hAnsi="Times New Roman"/>
          <w:sz w:val="24"/>
        </w:rPr>
      </w:pPr>
      <w:r>
        <w:rPr>
          <w:rFonts w:ascii="Times New Roman" w:hAnsi="Times New Roman"/>
          <w:b/>
          <w:sz w:val="24"/>
        </w:rPr>
        <w:t>quanto al requisito di capacità tecnica e professionale</w:t>
      </w:r>
      <w:r>
        <w:rPr>
          <w:rFonts w:ascii="Times New Roman" w:hAnsi="Times New Roman"/>
          <w:sz w:val="24"/>
        </w:rPr>
        <w:t xml:space="preserve">: che l’operatore economico che rappresenta ha eseguito nel triennio </w:t>
      </w:r>
      <w:r>
        <w:rPr>
          <w:rFonts w:ascii="Times New Roman" w:hAnsi="Times New Roman"/>
          <w:sz w:val="24"/>
          <w:u w:val="single"/>
        </w:rPr>
        <w:tab/>
      </w:r>
      <w:r>
        <w:rPr>
          <w:rFonts w:ascii="Times New Roman" w:hAnsi="Times New Roman"/>
          <w:sz w:val="24"/>
        </w:rPr>
        <w:t>contratti analoghi a quello in oggetto, anche a favore di soggetti privati, per un importo totale almeno pari al valore stimato dell’appalto:</w:t>
      </w:r>
    </w:p>
    <w:p w:rsidR="00BF1EF3" w:rsidRDefault="00BF1EF3">
      <w:pPr>
        <w:pStyle w:val="Corpotesto"/>
        <w:spacing w:before="60"/>
        <w:rPr>
          <w:rFonts w:ascii="Times New Roman"/>
          <w:sz w:val="20"/>
        </w:rPr>
      </w:pPr>
    </w:p>
    <w:tbl>
      <w:tblPr>
        <w:tblStyle w:val="TableNormal"/>
        <w:tblW w:w="0" w:type="auto"/>
        <w:tblInd w:w="98" w:type="dxa"/>
        <w:tblLayout w:type="fixed"/>
        <w:tblLook w:val="01E0" w:firstRow="1" w:lastRow="1" w:firstColumn="1" w:lastColumn="1" w:noHBand="0" w:noVBand="0"/>
      </w:tblPr>
      <w:tblGrid>
        <w:gridCol w:w="1904"/>
        <w:gridCol w:w="2895"/>
        <w:gridCol w:w="2930"/>
      </w:tblGrid>
      <w:tr w:rsidR="00BF1EF3">
        <w:trPr>
          <w:trHeight w:val="411"/>
        </w:trPr>
        <w:tc>
          <w:tcPr>
            <w:tcW w:w="1904" w:type="dxa"/>
          </w:tcPr>
          <w:p w:rsidR="00BF1EF3" w:rsidRDefault="00E04213">
            <w:pPr>
              <w:pStyle w:val="TableParagraph"/>
              <w:tabs>
                <w:tab w:val="left" w:pos="1598"/>
              </w:tabs>
              <w:spacing w:line="266" w:lineRule="exact"/>
              <w:ind w:left="50"/>
              <w:rPr>
                <w:rFonts w:ascii="Times New Roman"/>
                <w:sz w:val="24"/>
              </w:rPr>
            </w:pPr>
            <w:r>
              <w:rPr>
                <w:rFonts w:ascii="Times New Roman"/>
                <w:spacing w:val="-4"/>
                <w:sz w:val="24"/>
              </w:rPr>
              <w:t>Anno</w:t>
            </w:r>
            <w:r>
              <w:rPr>
                <w:rFonts w:ascii="Times New Roman"/>
                <w:sz w:val="24"/>
                <w:u w:val="single"/>
              </w:rPr>
              <w:tab/>
            </w:r>
          </w:p>
        </w:tc>
        <w:tc>
          <w:tcPr>
            <w:tcW w:w="2895" w:type="dxa"/>
          </w:tcPr>
          <w:p w:rsidR="00BF1EF3" w:rsidRDefault="00E04213">
            <w:pPr>
              <w:pStyle w:val="TableParagraph"/>
              <w:tabs>
                <w:tab w:val="left" w:pos="2313"/>
              </w:tabs>
              <w:spacing w:line="266" w:lineRule="exact"/>
              <w:ind w:left="15"/>
              <w:jc w:val="center"/>
              <w:rPr>
                <w:rFonts w:ascii="Times New Roman"/>
                <w:sz w:val="24"/>
              </w:rPr>
            </w:pPr>
            <w:r>
              <w:rPr>
                <w:rFonts w:ascii="Times New Roman"/>
                <w:sz w:val="24"/>
              </w:rPr>
              <w:t xml:space="preserve">Fatturato </w:t>
            </w:r>
            <w:r>
              <w:rPr>
                <w:rFonts w:ascii="Times New Roman"/>
                <w:sz w:val="24"/>
                <w:u w:val="single"/>
              </w:rPr>
              <w:tab/>
            </w:r>
          </w:p>
        </w:tc>
        <w:tc>
          <w:tcPr>
            <w:tcW w:w="2930" w:type="dxa"/>
          </w:tcPr>
          <w:p w:rsidR="00BF1EF3" w:rsidRDefault="00E04213">
            <w:pPr>
              <w:pStyle w:val="TableParagraph"/>
              <w:tabs>
                <w:tab w:val="left" w:pos="2588"/>
              </w:tabs>
              <w:spacing w:line="266" w:lineRule="exact"/>
              <w:ind w:left="0" w:right="47"/>
              <w:jc w:val="right"/>
              <w:rPr>
                <w:rFonts w:ascii="Times New Roman"/>
                <w:sz w:val="24"/>
              </w:rPr>
            </w:pPr>
            <w:r>
              <w:rPr>
                <w:rFonts w:ascii="Times New Roman"/>
                <w:spacing w:val="-2"/>
                <w:sz w:val="24"/>
              </w:rPr>
              <w:t>Soggetto</w:t>
            </w:r>
            <w:r>
              <w:rPr>
                <w:rFonts w:ascii="Times New Roman"/>
                <w:sz w:val="24"/>
                <w:u w:val="single"/>
              </w:rPr>
              <w:tab/>
            </w:r>
          </w:p>
        </w:tc>
      </w:tr>
      <w:tr w:rsidR="00BF1EF3">
        <w:trPr>
          <w:trHeight w:val="555"/>
        </w:trPr>
        <w:tc>
          <w:tcPr>
            <w:tcW w:w="1904" w:type="dxa"/>
          </w:tcPr>
          <w:p w:rsidR="00BF1EF3" w:rsidRDefault="00E04213">
            <w:pPr>
              <w:pStyle w:val="TableParagraph"/>
              <w:tabs>
                <w:tab w:val="left" w:pos="1598"/>
              </w:tabs>
              <w:spacing w:before="135"/>
              <w:ind w:left="50"/>
              <w:rPr>
                <w:rFonts w:ascii="Times New Roman"/>
                <w:sz w:val="24"/>
              </w:rPr>
            </w:pPr>
            <w:r>
              <w:rPr>
                <w:rFonts w:ascii="Times New Roman"/>
                <w:spacing w:val="-4"/>
                <w:sz w:val="24"/>
              </w:rPr>
              <w:t>Anno</w:t>
            </w:r>
            <w:r>
              <w:rPr>
                <w:rFonts w:ascii="Times New Roman"/>
                <w:sz w:val="24"/>
                <w:u w:val="single"/>
              </w:rPr>
              <w:tab/>
            </w:r>
          </w:p>
        </w:tc>
        <w:tc>
          <w:tcPr>
            <w:tcW w:w="2895" w:type="dxa"/>
          </w:tcPr>
          <w:p w:rsidR="00BF1EF3" w:rsidRDefault="00E04213">
            <w:pPr>
              <w:pStyle w:val="TableParagraph"/>
              <w:tabs>
                <w:tab w:val="left" w:pos="2313"/>
              </w:tabs>
              <w:spacing w:before="135"/>
              <w:ind w:left="15"/>
              <w:jc w:val="center"/>
              <w:rPr>
                <w:rFonts w:ascii="Times New Roman"/>
                <w:sz w:val="24"/>
              </w:rPr>
            </w:pPr>
            <w:r>
              <w:rPr>
                <w:rFonts w:ascii="Times New Roman"/>
                <w:sz w:val="24"/>
              </w:rPr>
              <w:t xml:space="preserve">Fatturato </w:t>
            </w:r>
            <w:r>
              <w:rPr>
                <w:rFonts w:ascii="Times New Roman"/>
                <w:sz w:val="24"/>
                <w:u w:val="single"/>
              </w:rPr>
              <w:tab/>
            </w:r>
          </w:p>
        </w:tc>
        <w:tc>
          <w:tcPr>
            <w:tcW w:w="2930" w:type="dxa"/>
          </w:tcPr>
          <w:p w:rsidR="00BF1EF3" w:rsidRDefault="00E04213">
            <w:pPr>
              <w:pStyle w:val="TableParagraph"/>
              <w:tabs>
                <w:tab w:val="left" w:pos="2588"/>
              </w:tabs>
              <w:spacing w:before="135"/>
              <w:ind w:left="0" w:right="47"/>
              <w:jc w:val="right"/>
              <w:rPr>
                <w:rFonts w:ascii="Times New Roman"/>
                <w:sz w:val="24"/>
              </w:rPr>
            </w:pPr>
            <w:r>
              <w:rPr>
                <w:rFonts w:ascii="Times New Roman"/>
                <w:spacing w:val="-2"/>
                <w:sz w:val="24"/>
              </w:rPr>
              <w:t>Soggetto</w:t>
            </w:r>
            <w:r>
              <w:rPr>
                <w:rFonts w:ascii="Times New Roman"/>
                <w:sz w:val="24"/>
                <w:u w:val="single"/>
              </w:rPr>
              <w:tab/>
            </w:r>
          </w:p>
        </w:tc>
      </w:tr>
      <w:tr w:rsidR="00BF1EF3">
        <w:trPr>
          <w:trHeight w:val="410"/>
        </w:trPr>
        <w:tc>
          <w:tcPr>
            <w:tcW w:w="1904" w:type="dxa"/>
          </w:tcPr>
          <w:p w:rsidR="00BF1EF3" w:rsidRDefault="00E04213">
            <w:pPr>
              <w:pStyle w:val="TableParagraph"/>
              <w:tabs>
                <w:tab w:val="left" w:pos="1598"/>
              </w:tabs>
              <w:spacing w:before="134" w:line="256" w:lineRule="exact"/>
              <w:ind w:left="50"/>
              <w:rPr>
                <w:rFonts w:ascii="Times New Roman"/>
                <w:sz w:val="24"/>
              </w:rPr>
            </w:pPr>
            <w:r>
              <w:rPr>
                <w:rFonts w:ascii="Times New Roman"/>
                <w:spacing w:val="-4"/>
                <w:sz w:val="24"/>
              </w:rPr>
              <w:t>Anno</w:t>
            </w:r>
            <w:r>
              <w:rPr>
                <w:rFonts w:ascii="Times New Roman"/>
                <w:sz w:val="24"/>
                <w:u w:val="single"/>
              </w:rPr>
              <w:tab/>
            </w:r>
          </w:p>
        </w:tc>
        <w:tc>
          <w:tcPr>
            <w:tcW w:w="2895" w:type="dxa"/>
          </w:tcPr>
          <w:p w:rsidR="00BF1EF3" w:rsidRDefault="00E04213">
            <w:pPr>
              <w:pStyle w:val="TableParagraph"/>
              <w:tabs>
                <w:tab w:val="left" w:pos="2313"/>
              </w:tabs>
              <w:spacing w:before="134" w:line="256" w:lineRule="exact"/>
              <w:ind w:left="15"/>
              <w:jc w:val="center"/>
              <w:rPr>
                <w:rFonts w:ascii="Times New Roman"/>
                <w:sz w:val="24"/>
              </w:rPr>
            </w:pPr>
            <w:r>
              <w:rPr>
                <w:rFonts w:ascii="Times New Roman"/>
                <w:sz w:val="24"/>
              </w:rPr>
              <w:t xml:space="preserve">Fatturato </w:t>
            </w:r>
            <w:r>
              <w:rPr>
                <w:rFonts w:ascii="Times New Roman"/>
                <w:sz w:val="24"/>
                <w:u w:val="single"/>
              </w:rPr>
              <w:tab/>
            </w:r>
          </w:p>
        </w:tc>
        <w:tc>
          <w:tcPr>
            <w:tcW w:w="2930" w:type="dxa"/>
          </w:tcPr>
          <w:p w:rsidR="00BF1EF3" w:rsidRDefault="00E04213">
            <w:pPr>
              <w:pStyle w:val="TableParagraph"/>
              <w:tabs>
                <w:tab w:val="left" w:pos="2588"/>
              </w:tabs>
              <w:spacing w:before="134" w:line="256" w:lineRule="exact"/>
              <w:ind w:left="0" w:right="47"/>
              <w:jc w:val="right"/>
              <w:rPr>
                <w:rFonts w:ascii="Times New Roman"/>
                <w:sz w:val="24"/>
              </w:rPr>
            </w:pPr>
            <w:r>
              <w:rPr>
                <w:rFonts w:ascii="Times New Roman"/>
                <w:spacing w:val="-2"/>
                <w:sz w:val="24"/>
              </w:rPr>
              <w:t>Soggetto</w:t>
            </w:r>
            <w:r>
              <w:rPr>
                <w:rFonts w:ascii="Times New Roman"/>
                <w:sz w:val="24"/>
                <w:u w:val="single"/>
              </w:rPr>
              <w:tab/>
            </w:r>
          </w:p>
        </w:tc>
      </w:tr>
    </w:tbl>
    <w:p w:rsidR="00BF1EF3" w:rsidRDefault="00BF1EF3">
      <w:pPr>
        <w:pStyle w:val="Corpotesto"/>
        <w:spacing w:before="5"/>
        <w:rPr>
          <w:rFonts w:ascii="Times New Roman"/>
          <w:sz w:val="24"/>
        </w:rPr>
      </w:pPr>
    </w:p>
    <w:p w:rsidR="00BF1EF3" w:rsidRDefault="00E04213">
      <w:pPr>
        <w:pStyle w:val="Titolo2"/>
        <w:spacing w:before="1"/>
        <w:ind w:left="201"/>
      </w:pPr>
      <w:r>
        <w:t>In</w:t>
      </w:r>
      <w:r>
        <w:rPr>
          <w:spacing w:val="-3"/>
        </w:rPr>
        <w:t xml:space="preserve"> </w:t>
      </w:r>
      <w:r>
        <w:t>ordine</w:t>
      </w:r>
      <w:r>
        <w:rPr>
          <w:spacing w:val="-3"/>
        </w:rPr>
        <w:t xml:space="preserve"> </w:t>
      </w:r>
      <w:r>
        <w:t>alle</w:t>
      </w:r>
      <w:r>
        <w:rPr>
          <w:spacing w:val="-3"/>
        </w:rPr>
        <w:t xml:space="preserve"> </w:t>
      </w:r>
      <w:r>
        <w:t>dichiarazioni</w:t>
      </w:r>
      <w:r>
        <w:rPr>
          <w:spacing w:val="-2"/>
        </w:rPr>
        <w:t xml:space="preserve"> finali</w:t>
      </w:r>
    </w:p>
    <w:p w:rsidR="00BF1EF3" w:rsidRDefault="00BF1EF3">
      <w:pPr>
        <w:pStyle w:val="Corpotesto"/>
        <w:spacing w:before="4"/>
        <w:rPr>
          <w:rFonts w:ascii="Times New Roman"/>
          <w:b/>
          <w:i/>
          <w:sz w:val="24"/>
        </w:rPr>
      </w:pPr>
    </w:p>
    <w:p w:rsidR="00BF1EF3" w:rsidRDefault="00E04213">
      <w:pPr>
        <w:ind w:left="141"/>
        <w:rPr>
          <w:rFonts w:ascii="Times New Roman" w:hAnsi="Times New Roman"/>
          <w:sz w:val="24"/>
        </w:rPr>
      </w:pPr>
      <w:r>
        <w:rPr>
          <w:rFonts w:ascii="Times New Roman" w:hAnsi="Times New Roman"/>
          <w:sz w:val="24"/>
        </w:rPr>
        <w:t>DI</w:t>
      </w:r>
      <w:r>
        <w:rPr>
          <w:rFonts w:ascii="Times New Roman" w:hAnsi="Times New Roman"/>
          <w:spacing w:val="80"/>
          <w:sz w:val="24"/>
        </w:rPr>
        <w:t xml:space="preserve"> </w:t>
      </w:r>
      <w:r>
        <w:rPr>
          <w:rFonts w:ascii="Times New Roman" w:hAnsi="Times New Roman"/>
          <w:sz w:val="24"/>
        </w:rPr>
        <w:t>ACCETTARE,</w:t>
      </w:r>
      <w:r>
        <w:rPr>
          <w:rFonts w:ascii="Times New Roman" w:hAnsi="Times New Roman"/>
          <w:spacing w:val="80"/>
          <w:sz w:val="24"/>
        </w:rPr>
        <w:t xml:space="preserve"> </w:t>
      </w:r>
      <w:r>
        <w:rPr>
          <w:rFonts w:ascii="Times New Roman" w:hAnsi="Times New Roman"/>
          <w:sz w:val="24"/>
        </w:rPr>
        <w:t>senza</w:t>
      </w:r>
      <w:r>
        <w:rPr>
          <w:rFonts w:ascii="Times New Roman" w:hAnsi="Times New Roman"/>
          <w:spacing w:val="80"/>
          <w:sz w:val="24"/>
        </w:rPr>
        <w:t xml:space="preserve"> </w:t>
      </w:r>
      <w:r>
        <w:rPr>
          <w:rFonts w:ascii="Times New Roman" w:hAnsi="Times New Roman"/>
          <w:sz w:val="24"/>
        </w:rPr>
        <w:t>condizione</w:t>
      </w:r>
      <w:r>
        <w:rPr>
          <w:rFonts w:ascii="Times New Roman" w:hAnsi="Times New Roman"/>
          <w:spacing w:val="80"/>
          <w:sz w:val="24"/>
        </w:rPr>
        <w:t xml:space="preserve"> </w:t>
      </w:r>
      <w:r>
        <w:rPr>
          <w:rFonts w:ascii="Times New Roman" w:hAnsi="Times New Roman"/>
          <w:sz w:val="24"/>
        </w:rPr>
        <w:t>o</w:t>
      </w:r>
      <w:r>
        <w:rPr>
          <w:rFonts w:ascii="Times New Roman" w:hAnsi="Times New Roman"/>
          <w:spacing w:val="80"/>
          <w:sz w:val="24"/>
        </w:rPr>
        <w:t xml:space="preserve"> </w:t>
      </w:r>
      <w:r>
        <w:rPr>
          <w:rFonts w:ascii="Times New Roman" w:hAnsi="Times New Roman"/>
          <w:sz w:val="24"/>
        </w:rPr>
        <w:t>riserva</w:t>
      </w:r>
      <w:r>
        <w:rPr>
          <w:rFonts w:ascii="Times New Roman" w:hAnsi="Times New Roman"/>
          <w:spacing w:val="80"/>
          <w:sz w:val="24"/>
        </w:rPr>
        <w:t xml:space="preserve"> </w:t>
      </w:r>
      <w:r>
        <w:rPr>
          <w:rFonts w:ascii="Times New Roman" w:hAnsi="Times New Roman"/>
          <w:sz w:val="24"/>
        </w:rPr>
        <w:t>alcuna,</w:t>
      </w:r>
      <w:r>
        <w:rPr>
          <w:rFonts w:ascii="Times New Roman" w:hAnsi="Times New Roman"/>
          <w:spacing w:val="80"/>
          <w:sz w:val="24"/>
        </w:rPr>
        <w:t xml:space="preserve"> </w:t>
      </w:r>
      <w:r>
        <w:rPr>
          <w:rFonts w:ascii="Times New Roman" w:hAnsi="Times New Roman"/>
          <w:sz w:val="24"/>
        </w:rPr>
        <w:t>tutte</w:t>
      </w:r>
      <w:r>
        <w:rPr>
          <w:rFonts w:ascii="Times New Roman" w:hAnsi="Times New Roman"/>
          <w:spacing w:val="80"/>
          <w:sz w:val="24"/>
        </w:rPr>
        <w:t xml:space="preserve"> </w:t>
      </w:r>
      <w:r>
        <w:rPr>
          <w:rFonts w:ascii="Times New Roman" w:hAnsi="Times New Roman"/>
          <w:sz w:val="24"/>
        </w:rPr>
        <w:t>le</w:t>
      </w:r>
      <w:r>
        <w:rPr>
          <w:rFonts w:ascii="Times New Roman" w:hAnsi="Times New Roman"/>
          <w:spacing w:val="80"/>
          <w:sz w:val="24"/>
        </w:rPr>
        <w:t xml:space="preserve"> </w:t>
      </w:r>
      <w:r>
        <w:rPr>
          <w:rFonts w:ascii="Times New Roman" w:hAnsi="Times New Roman"/>
          <w:sz w:val="24"/>
        </w:rPr>
        <w:t>prescrizioni</w:t>
      </w:r>
      <w:r>
        <w:rPr>
          <w:rFonts w:ascii="Times New Roman" w:hAnsi="Times New Roman"/>
          <w:spacing w:val="80"/>
          <w:sz w:val="24"/>
        </w:rPr>
        <w:t xml:space="preserve"> </w:t>
      </w:r>
      <w:r>
        <w:rPr>
          <w:rFonts w:ascii="Times New Roman" w:hAnsi="Times New Roman"/>
          <w:sz w:val="24"/>
        </w:rPr>
        <w:t>contenute</w:t>
      </w:r>
      <w:r>
        <w:rPr>
          <w:rFonts w:ascii="Times New Roman" w:hAnsi="Times New Roman"/>
          <w:spacing w:val="80"/>
          <w:sz w:val="24"/>
        </w:rPr>
        <w:t xml:space="preserve"> </w:t>
      </w:r>
      <w:r>
        <w:rPr>
          <w:rFonts w:ascii="Times New Roman" w:hAnsi="Times New Roman"/>
          <w:sz w:val="24"/>
        </w:rPr>
        <w:t>nella documentazione relativa all’</w:t>
      </w:r>
      <w:r>
        <w:rPr>
          <w:rFonts w:ascii="Times New Roman" w:hAnsi="Times New Roman"/>
          <w:sz w:val="24"/>
          <w:u w:val="single"/>
        </w:rPr>
        <w:t>affidamento sottosoglia</w:t>
      </w:r>
      <w:r>
        <w:rPr>
          <w:rFonts w:ascii="Times New Roman" w:hAnsi="Times New Roman"/>
          <w:sz w:val="24"/>
        </w:rPr>
        <w:t xml:space="preserve"> in oggetto;</w:t>
      </w:r>
    </w:p>
    <w:p w:rsidR="00BF1EF3" w:rsidRDefault="00BF1EF3">
      <w:pPr>
        <w:pStyle w:val="Corpotesto"/>
        <w:spacing w:before="3"/>
        <w:rPr>
          <w:rFonts w:ascii="Times New Roman"/>
          <w:sz w:val="24"/>
        </w:rPr>
      </w:pPr>
    </w:p>
    <w:p w:rsidR="00BF1EF3" w:rsidRDefault="00E04213">
      <w:pPr>
        <w:ind w:left="141" w:right="145"/>
        <w:jc w:val="both"/>
        <w:rPr>
          <w:rFonts w:ascii="Times New Roman" w:hAnsi="Times New Roman"/>
          <w:sz w:val="24"/>
        </w:rPr>
      </w:pPr>
      <w:r>
        <w:rPr>
          <w:rFonts w:ascii="Times New Roman" w:hAnsi="Times New Roman"/>
          <w:sz w:val="24"/>
        </w:rPr>
        <w:t>DI</w:t>
      </w:r>
      <w:r>
        <w:rPr>
          <w:rFonts w:ascii="Times New Roman" w:hAnsi="Times New Roman"/>
          <w:spacing w:val="-3"/>
          <w:sz w:val="24"/>
        </w:rPr>
        <w:t xml:space="preserve"> </w:t>
      </w:r>
      <w:r>
        <w:rPr>
          <w:rFonts w:ascii="Times New Roman" w:hAnsi="Times New Roman"/>
          <w:sz w:val="24"/>
        </w:rPr>
        <w:t>ESSERE consapevole che, ai sensi dell’articolo 96, comma</w:t>
      </w:r>
      <w:r>
        <w:rPr>
          <w:rFonts w:ascii="Times New Roman" w:hAnsi="Times New Roman"/>
          <w:spacing w:val="-1"/>
          <w:sz w:val="24"/>
        </w:rPr>
        <w:t xml:space="preserve"> </w:t>
      </w:r>
      <w:r>
        <w:rPr>
          <w:rFonts w:ascii="Times New Roman" w:hAnsi="Times New Roman"/>
          <w:sz w:val="24"/>
        </w:rPr>
        <w:t>14, del D.lgs. n. 36/2023, l’operatore ha</w:t>
      </w:r>
      <w:r>
        <w:rPr>
          <w:rFonts w:ascii="Times New Roman" w:hAnsi="Times New Roman"/>
          <w:spacing w:val="-3"/>
          <w:sz w:val="24"/>
        </w:rPr>
        <w:t xml:space="preserve"> </w:t>
      </w:r>
      <w:r>
        <w:rPr>
          <w:rFonts w:ascii="Times New Roman" w:hAnsi="Times New Roman"/>
          <w:sz w:val="24"/>
        </w:rPr>
        <w:t>l’obbligo</w:t>
      </w:r>
      <w:r>
        <w:rPr>
          <w:rFonts w:ascii="Times New Roman" w:hAnsi="Times New Roman"/>
          <w:spacing w:val="-2"/>
          <w:sz w:val="24"/>
        </w:rPr>
        <w:t xml:space="preserve"> </w:t>
      </w:r>
      <w:r>
        <w:rPr>
          <w:rFonts w:ascii="Times New Roman" w:hAnsi="Times New Roman"/>
          <w:sz w:val="24"/>
        </w:rPr>
        <w:t>di</w:t>
      </w:r>
      <w:r>
        <w:rPr>
          <w:rFonts w:ascii="Times New Roman" w:hAnsi="Times New Roman"/>
          <w:spacing w:val="-2"/>
          <w:sz w:val="24"/>
        </w:rPr>
        <w:t xml:space="preserve"> </w:t>
      </w:r>
      <w:r>
        <w:rPr>
          <w:rFonts w:ascii="Times New Roman" w:hAnsi="Times New Roman"/>
          <w:sz w:val="24"/>
        </w:rPr>
        <w:t>comunicare</w:t>
      </w:r>
      <w:r>
        <w:rPr>
          <w:rFonts w:ascii="Times New Roman" w:hAnsi="Times New Roman"/>
          <w:spacing w:val="-4"/>
          <w:sz w:val="24"/>
        </w:rPr>
        <w:t xml:space="preserve"> </w:t>
      </w:r>
      <w:r>
        <w:rPr>
          <w:rFonts w:ascii="Times New Roman" w:hAnsi="Times New Roman"/>
          <w:sz w:val="24"/>
        </w:rPr>
        <w:t>alla</w:t>
      </w:r>
      <w:r>
        <w:rPr>
          <w:rFonts w:ascii="Times New Roman" w:hAnsi="Times New Roman"/>
          <w:spacing w:val="-3"/>
          <w:sz w:val="24"/>
        </w:rPr>
        <w:t xml:space="preserve"> </w:t>
      </w:r>
      <w:r>
        <w:rPr>
          <w:rFonts w:ascii="Times New Roman" w:hAnsi="Times New Roman"/>
          <w:sz w:val="24"/>
        </w:rPr>
        <w:t>stazione</w:t>
      </w:r>
      <w:r>
        <w:rPr>
          <w:rFonts w:ascii="Times New Roman" w:hAnsi="Times New Roman"/>
          <w:spacing w:val="-2"/>
          <w:sz w:val="24"/>
        </w:rPr>
        <w:t xml:space="preserve"> </w:t>
      </w:r>
      <w:r>
        <w:rPr>
          <w:rFonts w:ascii="Times New Roman" w:hAnsi="Times New Roman"/>
          <w:sz w:val="24"/>
        </w:rPr>
        <w:t>appaltante</w:t>
      </w:r>
      <w:r>
        <w:rPr>
          <w:rFonts w:ascii="Times New Roman" w:hAnsi="Times New Roman"/>
          <w:spacing w:val="-2"/>
          <w:sz w:val="24"/>
        </w:rPr>
        <w:t xml:space="preserve"> </w:t>
      </w:r>
      <w:r>
        <w:rPr>
          <w:rFonts w:ascii="Times New Roman" w:hAnsi="Times New Roman"/>
          <w:sz w:val="24"/>
        </w:rPr>
        <w:t>anche</w:t>
      </w:r>
      <w:r>
        <w:rPr>
          <w:rFonts w:ascii="Times New Roman" w:hAnsi="Times New Roman"/>
          <w:spacing w:val="-3"/>
          <w:sz w:val="24"/>
        </w:rPr>
        <w:t xml:space="preserve"> </w:t>
      </w:r>
      <w:r>
        <w:rPr>
          <w:rFonts w:ascii="Times New Roman" w:hAnsi="Times New Roman"/>
          <w:sz w:val="24"/>
        </w:rPr>
        <w:t>la</w:t>
      </w:r>
      <w:r>
        <w:rPr>
          <w:rFonts w:ascii="Times New Roman" w:hAnsi="Times New Roman"/>
          <w:spacing w:val="-2"/>
          <w:sz w:val="24"/>
        </w:rPr>
        <w:t xml:space="preserve"> </w:t>
      </w:r>
      <w:r>
        <w:rPr>
          <w:rFonts w:ascii="Times New Roman" w:hAnsi="Times New Roman"/>
          <w:sz w:val="24"/>
        </w:rPr>
        <w:t>sussistenza</w:t>
      </w:r>
      <w:r>
        <w:rPr>
          <w:rFonts w:ascii="Times New Roman" w:hAnsi="Times New Roman"/>
          <w:spacing w:val="-3"/>
          <w:sz w:val="24"/>
        </w:rPr>
        <w:t xml:space="preserve"> </w:t>
      </w:r>
      <w:r>
        <w:rPr>
          <w:rFonts w:ascii="Times New Roman" w:hAnsi="Times New Roman"/>
          <w:sz w:val="24"/>
        </w:rPr>
        <w:t>dei fatti</w:t>
      </w:r>
      <w:r>
        <w:rPr>
          <w:rFonts w:ascii="Times New Roman" w:hAnsi="Times New Roman"/>
          <w:spacing w:val="-2"/>
          <w:sz w:val="24"/>
        </w:rPr>
        <w:t xml:space="preserve"> </w:t>
      </w:r>
      <w:r>
        <w:rPr>
          <w:rFonts w:ascii="Times New Roman" w:hAnsi="Times New Roman"/>
          <w:sz w:val="24"/>
        </w:rPr>
        <w:t>e</w:t>
      </w:r>
      <w:r>
        <w:rPr>
          <w:rFonts w:ascii="Times New Roman" w:hAnsi="Times New Roman"/>
          <w:spacing w:val="-2"/>
          <w:sz w:val="24"/>
        </w:rPr>
        <w:t xml:space="preserve"> </w:t>
      </w:r>
      <w:r>
        <w:rPr>
          <w:rFonts w:ascii="Times New Roman" w:hAnsi="Times New Roman"/>
          <w:sz w:val="24"/>
        </w:rPr>
        <w:t>dei</w:t>
      </w:r>
      <w:r>
        <w:rPr>
          <w:rFonts w:ascii="Times New Roman" w:hAnsi="Times New Roman"/>
          <w:spacing w:val="-2"/>
          <w:sz w:val="24"/>
        </w:rPr>
        <w:t xml:space="preserve"> </w:t>
      </w:r>
      <w:r>
        <w:rPr>
          <w:rFonts w:ascii="Times New Roman" w:hAnsi="Times New Roman"/>
          <w:sz w:val="24"/>
        </w:rPr>
        <w:t>provvedimenti che possono costituire causa di esclusione ai sensi degli articoli 94 e 95, ove non menzionati nel proprio fascicolo virtuale;</w:t>
      </w:r>
    </w:p>
    <w:p w:rsidR="00BF1EF3" w:rsidRDefault="00BF1EF3">
      <w:pPr>
        <w:pStyle w:val="Corpotesto"/>
        <w:spacing w:before="5"/>
        <w:rPr>
          <w:rFonts w:ascii="Times New Roman"/>
          <w:sz w:val="24"/>
        </w:rPr>
      </w:pPr>
    </w:p>
    <w:p w:rsidR="00BF1EF3" w:rsidRDefault="00E04213">
      <w:pPr>
        <w:ind w:left="141" w:right="144"/>
        <w:jc w:val="both"/>
        <w:rPr>
          <w:rFonts w:ascii="Times New Roman" w:hAnsi="Times New Roman"/>
          <w:sz w:val="24"/>
        </w:rPr>
      </w:pPr>
      <w:r>
        <w:rPr>
          <w:rFonts w:ascii="Times New Roman" w:hAnsi="Times New Roman"/>
          <w:sz w:val="24"/>
        </w:rPr>
        <w:t>DI IMPEGNARSI ad eseguire le prestazioni in parola secondo le modalità ed i tempi stabiliti dalla stazione appaltante;</w:t>
      </w:r>
    </w:p>
    <w:p w:rsidR="00BF1EF3" w:rsidRDefault="00BF1EF3">
      <w:pPr>
        <w:pStyle w:val="Corpotesto"/>
        <w:spacing w:before="5"/>
        <w:rPr>
          <w:rFonts w:ascii="Times New Roman"/>
          <w:sz w:val="24"/>
        </w:rPr>
      </w:pPr>
    </w:p>
    <w:p w:rsidR="00BF1EF3" w:rsidRDefault="00E04213">
      <w:pPr>
        <w:ind w:left="141" w:right="137"/>
        <w:jc w:val="both"/>
        <w:rPr>
          <w:rFonts w:ascii="Times New Roman" w:hAnsi="Times New Roman"/>
          <w:sz w:val="24"/>
        </w:rPr>
      </w:pPr>
      <w:r>
        <w:rPr>
          <w:rFonts w:ascii="Times New Roman" w:hAnsi="Times New Roman"/>
          <w:sz w:val="24"/>
        </w:rPr>
        <w:t>DI</w:t>
      </w:r>
      <w:r>
        <w:rPr>
          <w:rFonts w:ascii="Times New Roman" w:hAnsi="Times New Roman"/>
          <w:spacing w:val="-3"/>
          <w:sz w:val="24"/>
        </w:rPr>
        <w:t xml:space="preserve"> </w:t>
      </w:r>
      <w:r>
        <w:rPr>
          <w:rFonts w:ascii="Times New Roman" w:hAnsi="Times New Roman"/>
          <w:sz w:val="24"/>
        </w:rPr>
        <w:t>ESSERE EDOTTO</w:t>
      </w:r>
      <w:r>
        <w:rPr>
          <w:rFonts w:ascii="Times New Roman" w:hAnsi="Times New Roman"/>
          <w:spacing w:val="-1"/>
          <w:sz w:val="24"/>
        </w:rPr>
        <w:t xml:space="preserve"> </w:t>
      </w:r>
      <w:r>
        <w:rPr>
          <w:rFonts w:ascii="Times New Roman" w:hAnsi="Times New Roman"/>
          <w:sz w:val="24"/>
        </w:rPr>
        <w:t>degli obblighi derivanti dal Codice</w:t>
      </w:r>
      <w:r>
        <w:rPr>
          <w:rFonts w:ascii="Times New Roman" w:hAnsi="Times New Roman"/>
          <w:spacing w:val="-2"/>
          <w:sz w:val="24"/>
        </w:rPr>
        <w:t xml:space="preserve"> </w:t>
      </w:r>
      <w:r>
        <w:rPr>
          <w:rFonts w:ascii="Times New Roman" w:hAnsi="Times New Roman"/>
          <w:sz w:val="24"/>
        </w:rPr>
        <w:t>di comportamento integrativo dell’Ente e di impegnarsi, in caso di aggiudicazione, a osservare e a far osservare ai propri dipendenti e collaboratori, per quanto applicabile, il suddetto codice, pena la risoluzione del contratto;</w:t>
      </w:r>
    </w:p>
    <w:p w:rsidR="00BF1EF3" w:rsidRDefault="00BF1EF3">
      <w:pPr>
        <w:pStyle w:val="Corpotesto"/>
        <w:spacing w:before="3"/>
        <w:rPr>
          <w:rFonts w:ascii="Times New Roman"/>
          <w:sz w:val="24"/>
        </w:rPr>
      </w:pPr>
    </w:p>
    <w:p w:rsidR="00BF1EF3" w:rsidRDefault="00E04213">
      <w:pPr>
        <w:ind w:left="141" w:right="142"/>
        <w:jc w:val="both"/>
        <w:rPr>
          <w:rFonts w:ascii="Times New Roman" w:hAnsi="Times New Roman"/>
          <w:sz w:val="24"/>
        </w:rPr>
      </w:pPr>
      <w:r>
        <w:rPr>
          <w:rFonts w:ascii="Times New Roman" w:hAnsi="Times New Roman"/>
          <w:sz w:val="24"/>
        </w:rPr>
        <w:t>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rsidR="00654B1A" w:rsidRDefault="00654B1A">
      <w:pPr>
        <w:ind w:left="141" w:right="142"/>
        <w:jc w:val="both"/>
        <w:rPr>
          <w:rFonts w:ascii="Times New Roman" w:hAnsi="Times New Roman"/>
          <w:sz w:val="24"/>
        </w:rPr>
      </w:pPr>
    </w:p>
    <w:p w:rsidR="00BF1EF3" w:rsidRDefault="00BF1EF3">
      <w:pPr>
        <w:pStyle w:val="Corpotesto"/>
        <w:spacing w:before="5"/>
        <w:rPr>
          <w:rFonts w:ascii="Times New Roman"/>
          <w:sz w:val="24"/>
        </w:rPr>
      </w:pPr>
    </w:p>
    <w:p w:rsidR="00654B1A" w:rsidRDefault="00654B1A">
      <w:pPr>
        <w:ind w:left="141" w:right="139"/>
        <w:jc w:val="both"/>
        <w:rPr>
          <w:rFonts w:ascii="Times New Roman" w:hAnsi="Times New Roman"/>
          <w:sz w:val="24"/>
        </w:rPr>
      </w:pPr>
    </w:p>
    <w:p w:rsidR="00BF1EF3" w:rsidRDefault="00E04213">
      <w:pPr>
        <w:ind w:left="141" w:right="139"/>
        <w:jc w:val="both"/>
        <w:rPr>
          <w:rFonts w:ascii="Times New Roman" w:hAnsi="Times New Roman"/>
          <w:sz w:val="24"/>
        </w:rPr>
      </w:pPr>
      <w:r>
        <w:rPr>
          <w:rFonts w:ascii="Times New Roman" w:hAnsi="Times New Roman"/>
          <w:sz w:val="24"/>
        </w:rPr>
        <w:t>DI ESSERE CONSAPEVOLE che i pagamenti conseguenti all’ esecuzione delle prestazioni</w:t>
      </w:r>
      <w:r>
        <w:rPr>
          <w:rFonts w:ascii="Times New Roman" w:hAnsi="Times New Roman"/>
          <w:spacing w:val="40"/>
          <w:sz w:val="24"/>
        </w:rPr>
        <w:t xml:space="preserve"> </w:t>
      </w:r>
      <w:r>
        <w:rPr>
          <w:rFonts w:ascii="Times New Roman" w:hAnsi="Times New Roman"/>
          <w:sz w:val="24"/>
        </w:rPr>
        <w:t>oggetto di eventuale affidamento avverranno comunque esclusivamente tramite lo strumento del bonifico bancario o postale ai sensi art.3 della Legge 13 agosto 2010, n. 136, impegnandosi a rispettare e far rispettare (in caso di subappalti /subcontratti) i relativi obblighi di tracciabilità dei flussi finanziari, consapevole che in caso di inadempimento agli obblighi della suddetta Legge si procederà alla risoluzione del contratto;</w:t>
      </w:r>
    </w:p>
    <w:p w:rsidR="00654B1A" w:rsidRDefault="00654B1A">
      <w:pPr>
        <w:spacing w:before="82"/>
        <w:ind w:left="141" w:right="141"/>
        <w:jc w:val="both"/>
        <w:rPr>
          <w:rFonts w:ascii="Times New Roman" w:hAnsi="Times New Roman"/>
          <w:sz w:val="24"/>
        </w:rPr>
      </w:pPr>
    </w:p>
    <w:p w:rsidR="00BF1EF3" w:rsidRDefault="00E04213">
      <w:pPr>
        <w:spacing w:before="82"/>
        <w:ind w:left="141" w:right="141"/>
        <w:jc w:val="both"/>
        <w:rPr>
          <w:rFonts w:ascii="Times New Roman" w:hAnsi="Times New Roman"/>
          <w:sz w:val="24"/>
        </w:rPr>
      </w:pPr>
      <w:r>
        <w:rPr>
          <w:rFonts w:ascii="Times New Roman" w:hAnsi="Times New Roman"/>
          <w:sz w:val="24"/>
        </w:rPr>
        <w:t>DI IMPEGNARSI a</w:t>
      </w:r>
      <w:r>
        <w:rPr>
          <w:rFonts w:ascii="Times New Roman" w:hAnsi="Times New Roman"/>
          <w:spacing w:val="40"/>
          <w:sz w:val="24"/>
        </w:rPr>
        <w:t xml:space="preserve"> </w:t>
      </w:r>
      <w:r>
        <w:rPr>
          <w:rFonts w:ascii="Times New Roman" w:hAnsi="Times New Roman"/>
          <w:sz w:val="24"/>
        </w:rPr>
        <w:t>garantire al personale impiegato nei lavori il contratto collettivo nazionale e territoriale in vigore per il settore e per la zona nella quale si eseguono le prestazioni di lavoro, stipulato dalle associazioni dei datori e dei prestatori di lavoro comparativamente più</w:t>
      </w:r>
      <w:r>
        <w:rPr>
          <w:rFonts w:ascii="Times New Roman" w:hAnsi="Times New Roman"/>
          <w:spacing w:val="40"/>
          <w:sz w:val="24"/>
        </w:rPr>
        <w:t xml:space="preserve"> </w:t>
      </w:r>
      <w:r>
        <w:rPr>
          <w:rFonts w:ascii="Times New Roman" w:hAnsi="Times New Roman"/>
          <w:sz w:val="24"/>
        </w:rPr>
        <w:t>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rsidR="00BF1EF3" w:rsidRDefault="00BF1EF3">
      <w:pPr>
        <w:pStyle w:val="Corpotesto"/>
        <w:spacing w:before="7"/>
        <w:rPr>
          <w:rFonts w:ascii="Times New Roman"/>
          <w:sz w:val="24"/>
        </w:rPr>
      </w:pPr>
    </w:p>
    <w:p w:rsidR="00BF1EF3" w:rsidRDefault="00E04213">
      <w:pPr>
        <w:pStyle w:val="Paragrafoelenco"/>
        <w:numPr>
          <w:ilvl w:val="0"/>
          <w:numId w:val="4"/>
        </w:numPr>
        <w:tabs>
          <w:tab w:val="left" w:pos="587"/>
          <w:tab w:val="left" w:pos="1076"/>
          <w:tab w:val="left" w:pos="2626"/>
          <w:tab w:val="left" w:pos="3038"/>
          <w:tab w:val="left" w:pos="3864"/>
          <w:tab w:val="left" w:pos="5116"/>
          <w:tab w:val="left" w:pos="5490"/>
          <w:tab w:val="left" w:pos="6565"/>
          <w:tab w:val="left" w:pos="7714"/>
          <w:tab w:val="left" w:pos="8926"/>
        </w:tabs>
        <w:spacing w:line="319" w:lineRule="exact"/>
        <w:ind w:left="587" w:hanging="446"/>
        <w:jc w:val="left"/>
        <w:rPr>
          <w:rFonts w:ascii="Times New Roman" w:hAnsi="Times New Roman"/>
          <w:sz w:val="24"/>
        </w:rPr>
      </w:pPr>
      <w:r>
        <w:rPr>
          <w:rFonts w:ascii="Times New Roman" w:hAnsi="Times New Roman"/>
          <w:spacing w:val="-5"/>
          <w:sz w:val="24"/>
        </w:rPr>
        <w:t>DI</w:t>
      </w:r>
      <w:r>
        <w:rPr>
          <w:rFonts w:ascii="Times New Roman" w:hAnsi="Times New Roman"/>
          <w:sz w:val="24"/>
        </w:rPr>
        <w:tab/>
      </w:r>
      <w:r>
        <w:rPr>
          <w:rFonts w:ascii="Times New Roman" w:hAnsi="Times New Roman"/>
          <w:spacing w:val="-2"/>
          <w:sz w:val="24"/>
        </w:rPr>
        <w:t>APPLICARE</w:t>
      </w:r>
      <w:r>
        <w:rPr>
          <w:rFonts w:ascii="Times New Roman" w:hAnsi="Times New Roman"/>
          <w:sz w:val="24"/>
        </w:rPr>
        <w:tab/>
      </w:r>
      <w:r>
        <w:rPr>
          <w:rFonts w:ascii="Times New Roman" w:hAnsi="Times New Roman"/>
          <w:spacing w:val="-5"/>
          <w:sz w:val="24"/>
        </w:rPr>
        <w:t>ai</w:t>
      </w:r>
      <w:r>
        <w:rPr>
          <w:rFonts w:ascii="Times New Roman" w:hAnsi="Times New Roman"/>
          <w:sz w:val="24"/>
        </w:rPr>
        <w:tab/>
      </w:r>
      <w:r>
        <w:rPr>
          <w:rFonts w:ascii="Times New Roman" w:hAnsi="Times New Roman"/>
          <w:spacing w:val="-2"/>
          <w:sz w:val="24"/>
        </w:rPr>
        <w:t>propri</w:t>
      </w:r>
      <w:r>
        <w:rPr>
          <w:rFonts w:ascii="Times New Roman" w:hAnsi="Times New Roman"/>
          <w:sz w:val="24"/>
        </w:rPr>
        <w:tab/>
      </w:r>
      <w:r>
        <w:rPr>
          <w:rFonts w:ascii="Times New Roman" w:hAnsi="Times New Roman"/>
          <w:spacing w:val="-2"/>
          <w:sz w:val="24"/>
        </w:rPr>
        <w:t>dipendenti</w:t>
      </w:r>
      <w:r>
        <w:rPr>
          <w:rFonts w:ascii="Times New Roman" w:hAnsi="Times New Roman"/>
          <w:sz w:val="24"/>
        </w:rPr>
        <w:tab/>
      </w:r>
      <w:r>
        <w:rPr>
          <w:rFonts w:ascii="Times New Roman" w:hAnsi="Times New Roman"/>
          <w:spacing w:val="-5"/>
          <w:sz w:val="24"/>
        </w:rPr>
        <w:t>il</w:t>
      </w:r>
      <w:r>
        <w:rPr>
          <w:rFonts w:ascii="Times New Roman" w:hAnsi="Times New Roman"/>
          <w:sz w:val="24"/>
        </w:rPr>
        <w:tab/>
      </w:r>
      <w:r>
        <w:rPr>
          <w:rFonts w:ascii="Times New Roman" w:hAnsi="Times New Roman"/>
          <w:spacing w:val="-2"/>
          <w:sz w:val="24"/>
        </w:rPr>
        <w:t>seguente</w:t>
      </w:r>
      <w:r>
        <w:rPr>
          <w:rFonts w:ascii="Times New Roman" w:hAnsi="Times New Roman"/>
          <w:sz w:val="24"/>
        </w:rPr>
        <w:tab/>
      </w:r>
      <w:r>
        <w:rPr>
          <w:rFonts w:ascii="Times New Roman" w:hAnsi="Times New Roman"/>
          <w:spacing w:val="-2"/>
          <w:sz w:val="24"/>
        </w:rPr>
        <w:t>Contratto</w:t>
      </w:r>
      <w:r>
        <w:rPr>
          <w:rFonts w:ascii="Times New Roman" w:hAnsi="Times New Roman"/>
          <w:sz w:val="24"/>
        </w:rPr>
        <w:tab/>
      </w:r>
      <w:r>
        <w:rPr>
          <w:rFonts w:ascii="Times New Roman" w:hAnsi="Times New Roman"/>
          <w:spacing w:val="-2"/>
          <w:sz w:val="24"/>
        </w:rPr>
        <w:t>Nazionale</w:t>
      </w:r>
      <w:r>
        <w:rPr>
          <w:rFonts w:ascii="Times New Roman" w:hAnsi="Times New Roman"/>
          <w:sz w:val="24"/>
        </w:rPr>
        <w:tab/>
      </w:r>
      <w:r>
        <w:rPr>
          <w:rFonts w:ascii="Times New Roman" w:hAnsi="Times New Roman"/>
          <w:spacing w:val="-2"/>
          <w:sz w:val="24"/>
        </w:rPr>
        <w:t>(CCNL):</w:t>
      </w:r>
    </w:p>
    <w:p w:rsidR="00BF1EF3" w:rsidRDefault="00E04213">
      <w:pPr>
        <w:tabs>
          <w:tab w:val="left" w:pos="3022"/>
        </w:tabs>
        <w:spacing w:line="275" w:lineRule="exact"/>
        <w:ind w:left="141"/>
        <w:rPr>
          <w:rFonts w:ascii="Times New Roman"/>
          <w:sz w:val="24"/>
        </w:rPr>
      </w:pPr>
      <w:r>
        <w:rPr>
          <w:rFonts w:ascii="Times New Roman"/>
          <w:sz w:val="24"/>
          <w:u w:val="single"/>
        </w:rPr>
        <w:tab/>
      </w:r>
      <w:r>
        <w:rPr>
          <w:rFonts w:ascii="Times New Roman"/>
          <w:spacing w:val="-10"/>
          <w:sz w:val="24"/>
        </w:rPr>
        <w:t>;</w:t>
      </w:r>
    </w:p>
    <w:p w:rsidR="00BF1EF3" w:rsidRDefault="00BF1EF3">
      <w:pPr>
        <w:pStyle w:val="Corpotesto"/>
        <w:spacing w:before="2"/>
        <w:rPr>
          <w:rFonts w:ascii="Times New Roman"/>
          <w:sz w:val="24"/>
        </w:rPr>
      </w:pPr>
    </w:p>
    <w:p w:rsidR="00BF1EF3" w:rsidRDefault="00E04213">
      <w:pPr>
        <w:pStyle w:val="Titolo2"/>
      </w:pPr>
      <w:r>
        <w:rPr>
          <w:spacing w:val="-2"/>
        </w:rPr>
        <w:t>Oppure</w:t>
      </w:r>
    </w:p>
    <w:p w:rsidR="00BF1EF3" w:rsidRDefault="00BF1EF3">
      <w:pPr>
        <w:pStyle w:val="Corpotesto"/>
        <w:spacing w:before="6"/>
        <w:rPr>
          <w:rFonts w:ascii="Times New Roman"/>
          <w:b/>
          <w:i/>
          <w:sz w:val="24"/>
        </w:rPr>
      </w:pPr>
    </w:p>
    <w:p w:rsidR="00BF1EF3" w:rsidRDefault="00E04213">
      <w:pPr>
        <w:pStyle w:val="Paragrafoelenco"/>
        <w:numPr>
          <w:ilvl w:val="0"/>
          <w:numId w:val="4"/>
        </w:numPr>
        <w:tabs>
          <w:tab w:val="left" w:pos="611"/>
          <w:tab w:val="left" w:pos="1355"/>
          <w:tab w:val="left" w:pos="1753"/>
          <w:tab w:val="left" w:pos="2921"/>
          <w:tab w:val="left" w:pos="4156"/>
          <w:tab w:val="left" w:pos="5298"/>
          <w:tab w:val="left" w:pos="5735"/>
          <w:tab w:val="left" w:pos="6584"/>
          <w:tab w:val="left" w:pos="7861"/>
          <w:tab w:val="left" w:pos="8230"/>
          <w:tab w:val="left" w:pos="8628"/>
        </w:tabs>
        <w:spacing w:line="319" w:lineRule="exact"/>
        <w:ind w:left="611" w:hanging="470"/>
        <w:jc w:val="left"/>
        <w:rPr>
          <w:rFonts w:ascii="Times New Roman" w:hAnsi="Times New Roman"/>
          <w:sz w:val="24"/>
        </w:rPr>
      </w:pPr>
      <w:r>
        <w:rPr>
          <w:rFonts w:ascii="Times New Roman" w:hAnsi="Times New Roman"/>
          <w:spacing w:val="-5"/>
          <w:sz w:val="24"/>
        </w:rPr>
        <w:t>CHE</w:t>
      </w:r>
      <w:r>
        <w:rPr>
          <w:rFonts w:ascii="Times New Roman" w:hAnsi="Times New Roman"/>
          <w:sz w:val="24"/>
        </w:rPr>
        <w:tab/>
      </w:r>
      <w:r>
        <w:rPr>
          <w:rFonts w:ascii="Times New Roman" w:hAnsi="Times New Roman"/>
          <w:spacing w:val="-5"/>
          <w:sz w:val="24"/>
        </w:rPr>
        <w:t>il</w:t>
      </w:r>
      <w:r>
        <w:rPr>
          <w:rFonts w:ascii="Times New Roman" w:hAnsi="Times New Roman"/>
          <w:sz w:val="24"/>
        </w:rPr>
        <w:tab/>
      </w:r>
      <w:r>
        <w:rPr>
          <w:rFonts w:ascii="Times New Roman" w:hAnsi="Times New Roman"/>
          <w:spacing w:val="-2"/>
          <w:sz w:val="24"/>
        </w:rPr>
        <w:t>Contratto</w:t>
      </w:r>
      <w:r>
        <w:rPr>
          <w:rFonts w:ascii="Times New Roman" w:hAnsi="Times New Roman"/>
          <w:sz w:val="24"/>
        </w:rPr>
        <w:tab/>
      </w:r>
      <w:r>
        <w:rPr>
          <w:rFonts w:ascii="Times New Roman" w:hAnsi="Times New Roman"/>
          <w:spacing w:val="-2"/>
          <w:sz w:val="24"/>
        </w:rPr>
        <w:t>Nazionale</w:t>
      </w:r>
      <w:r>
        <w:rPr>
          <w:rFonts w:ascii="Times New Roman" w:hAnsi="Times New Roman"/>
          <w:sz w:val="24"/>
        </w:rPr>
        <w:tab/>
      </w:r>
      <w:r>
        <w:rPr>
          <w:rFonts w:ascii="Times New Roman" w:hAnsi="Times New Roman"/>
          <w:spacing w:val="-2"/>
          <w:sz w:val="24"/>
        </w:rPr>
        <w:t>applicato</w:t>
      </w:r>
      <w:r>
        <w:rPr>
          <w:rFonts w:ascii="Times New Roman" w:hAnsi="Times New Roman"/>
          <w:sz w:val="24"/>
        </w:rPr>
        <w:tab/>
      </w:r>
      <w:r>
        <w:rPr>
          <w:rFonts w:ascii="Times New Roman" w:hAnsi="Times New Roman"/>
          <w:spacing w:val="-5"/>
          <w:sz w:val="24"/>
        </w:rPr>
        <w:t>ai</w:t>
      </w:r>
      <w:r>
        <w:rPr>
          <w:rFonts w:ascii="Times New Roman" w:hAnsi="Times New Roman"/>
          <w:sz w:val="24"/>
        </w:rPr>
        <w:tab/>
      </w:r>
      <w:r>
        <w:rPr>
          <w:rFonts w:ascii="Times New Roman" w:hAnsi="Times New Roman"/>
          <w:spacing w:val="-2"/>
          <w:sz w:val="24"/>
        </w:rPr>
        <w:t>propri</w:t>
      </w:r>
      <w:r>
        <w:rPr>
          <w:rFonts w:ascii="Times New Roman" w:hAnsi="Times New Roman"/>
          <w:sz w:val="24"/>
        </w:rPr>
        <w:tab/>
      </w:r>
      <w:r>
        <w:rPr>
          <w:rFonts w:ascii="Times New Roman" w:hAnsi="Times New Roman"/>
          <w:spacing w:val="-2"/>
          <w:sz w:val="24"/>
        </w:rPr>
        <w:t>dipendenti</w:t>
      </w:r>
      <w:r>
        <w:rPr>
          <w:rFonts w:ascii="Times New Roman" w:hAnsi="Times New Roman"/>
          <w:sz w:val="24"/>
        </w:rPr>
        <w:tab/>
      </w:r>
      <w:r>
        <w:rPr>
          <w:rFonts w:ascii="Times New Roman" w:hAnsi="Times New Roman"/>
          <w:spacing w:val="-10"/>
          <w:sz w:val="24"/>
        </w:rPr>
        <w:t>è</w:t>
      </w:r>
      <w:r>
        <w:rPr>
          <w:rFonts w:ascii="Times New Roman" w:hAnsi="Times New Roman"/>
          <w:sz w:val="24"/>
        </w:rPr>
        <w:tab/>
      </w:r>
      <w:r>
        <w:rPr>
          <w:rFonts w:ascii="Times New Roman" w:hAnsi="Times New Roman"/>
          <w:spacing w:val="-5"/>
          <w:sz w:val="24"/>
        </w:rPr>
        <w:t>il</w:t>
      </w:r>
      <w:r>
        <w:rPr>
          <w:rFonts w:ascii="Times New Roman" w:hAnsi="Times New Roman"/>
          <w:sz w:val="24"/>
        </w:rPr>
        <w:tab/>
      </w:r>
      <w:r>
        <w:rPr>
          <w:rFonts w:ascii="Times New Roman" w:hAnsi="Times New Roman"/>
          <w:spacing w:val="-2"/>
          <w:sz w:val="24"/>
        </w:rPr>
        <w:t>seguente</w:t>
      </w:r>
    </w:p>
    <w:p w:rsidR="00BF1EF3" w:rsidRDefault="00E04213">
      <w:pPr>
        <w:tabs>
          <w:tab w:val="left" w:pos="3076"/>
        </w:tabs>
        <w:ind w:left="141" w:right="145"/>
        <w:jc w:val="both"/>
        <w:rPr>
          <w:rFonts w:ascii="Times New Roman" w:hAnsi="Times New Roman"/>
          <w:sz w:val="24"/>
        </w:rPr>
      </w:pPr>
      <w:r>
        <w:rPr>
          <w:rFonts w:ascii="Times New Roman" w:hAnsi="Times New Roman"/>
          <w:sz w:val="24"/>
          <w:u w:val="single"/>
        </w:rPr>
        <w:tab/>
      </w:r>
      <w:r>
        <w:rPr>
          <w:rFonts w:ascii="Times New Roman" w:hAnsi="Times New Roman"/>
          <w:spacing w:val="-15"/>
          <w:sz w:val="24"/>
        </w:rPr>
        <w:t xml:space="preserve"> </w:t>
      </w:r>
      <w:r>
        <w:rPr>
          <w:rFonts w:ascii="Times New Roman" w:hAnsi="Times New Roman"/>
          <w:sz w:val="24"/>
        </w:rPr>
        <w:t>e che lo stesso, in quanto equivalente, assicura le medesime tutele economiche e normative ai lavoratori di quello indicato dalla stazione appaltante, esprimendosi sin da ora la disponibilità ad ogni verifica in tal senso, secondo quanto stabilito dal D. Lgs 36/2023;</w:t>
      </w:r>
    </w:p>
    <w:p w:rsidR="00BF1EF3" w:rsidRDefault="00BF1EF3">
      <w:pPr>
        <w:pStyle w:val="Corpotesto"/>
        <w:spacing w:before="5"/>
        <w:rPr>
          <w:rFonts w:ascii="Times New Roman"/>
          <w:sz w:val="24"/>
        </w:rPr>
      </w:pPr>
    </w:p>
    <w:p w:rsidR="00BF1EF3" w:rsidRDefault="00E04213">
      <w:pPr>
        <w:ind w:left="141" w:right="140"/>
        <w:jc w:val="both"/>
        <w:rPr>
          <w:rFonts w:ascii="Times New Roman" w:hAnsi="Times New Roman"/>
          <w:sz w:val="24"/>
        </w:rPr>
      </w:pPr>
      <w:r>
        <w:rPr>
          <w:rFonts w:ascii="Times New Roman" w:hAnsi="Times New Roman"/>
          <w:sz w:val="24"/>
        </w:rPr>
        <w:t>DI AUTORIZZARE, ai sensi del decreto legislativo 30 giugno 2003, n. 196 e ss.mm.ii. e del Regolamento UE 2016/679, l’utilizzazione dei dati di cui alla presente dichiarazione, compresi quelli di cui ai numeri 2) e 3) (dati sensibili ai sensi degli articoli 20, 21 e 22, del citato decreto legislativo, ferme restando le esenzioni dagli obblighi di notifica e acquisizione del consenso), ai</w:t>
      </w:r>
      <w:r>
        <w:rPr>
          <w:rFonts w:ascii="Times New Roman" w:hAnsi="Times New Roman"/>
          <w:spacing w:val="40"/>
          <w:sz w:val="24"/>
        </w:rPr>
        <w:t xml:space="preserve"> </w:t>
      </w:r>
      <w:r>
        <w:rPr>
          <w:rFonts w:ascii="Times New Roman" w:hAnsi="Times New Roman"/>
          <w:sz w:val="24"/>
        </w:rPr>
        <w:t>fini della partecipazione alla procedura e per gli eventuali procedimenti amministrativi e giurisdizionali conseguenti; ne autorizza, inoltre, la comunicazione ai funzionari e agli incaricati dell’organismo appaltante o dell’amministrazione aggiudicatrice, nonché agli eventuali controinteressati che ne facciano legittima e motivata richiesta.</w:t>
      </w:r>
    </w:p>
    <w:p w:rsidR="00BF1EF3" w:rsidRDefault="00BF1EF3">
      <w:pPr>
        <w:pStyle w:val="Corpotesto"/>
        <w:rPr>
          <w:rFonts w:ascii="Times New Roman"/>
          <w:sz w:val="20"/>
        </w:rPr>
      </w:pPr>
    </w:p>
    <w:p w:rsidR="00654B1A" w:rsidRDefault="00654B1A">
      <w:pPr>
        <w:pStyle w:val="Corpotesto"/>
        <w:rPr>
          <w:rFonts w:ascii="Times New Roman"/>
          <w:sz w:val="20"/>
        </w:rPr>
      </w:pPr>
    </w:p>
    <w:p w:rsidR="00654B1A" w:rsidRDefault="00654B1A">
      <w:pPr>
        <w:pStyle w:val="Corpotesto"/>
        <w:rPr>
          <w:rFonts w:ascii="Times New Roman"/>
          <w:sz w:val="20"/>
        </w:rPr>
      </w:pPr>
    </w:p>
    <w:p w:rsidR="00BF1EF3" w:rsidRDefault="00E04213">
      <w:pPr>
        <w:pStyle w:val="Corpotesto"/>
        <w:spacing w:before="39"/>
        <w:rPr>
          <w:rFonts w:ascii="Times New Roman"/>
          <w:sz w:val="20"/>
        </w:rPr>
      </w:pPr>
      <w:r>
        <w:rPr>
          <w:rFonts w:ascii="Times New Roman"/>
          <w:noProof/>
          <w:sz w:val="20"/>
        </w:rPr>
        <mc:AlternateContent>
          <mc:Choice Requires="wps">
            <w:drawing>
              <wp:anchor distT="0" distB="0" distL="0" distR="0" simplePos="0" relativeHeight="487602176" behindDoc="1" locked="0" layoutInCell="1" allowOverlap="1">
                <wp:simplePos x="0" y="0"/>
                <wp:positionH relativeFrom="page">
                  <wp:posOffset>4321428</wp:posOffset>
                </wp:positionH>
                <wp:positionV relativeFrom="paragraph">
                  <wp:posOffset>186175</wp:posOffset>
                </wp:positionV>
                <wp:extent cx="25654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270"/>
                        </a:xfrm>
                        <a:custGeom>
                          <a:avLst/>
                          <a:gdLst/>
                          <a:ahLst/>
                          <a:cxnLst/>
                          <a:rect l="l" t="t" r="r" b="b"/>
                          <a:pathLst>
                            <a:path w="2565400">
                              <a:moveTo>
                                <a:pt x="0" y="0"/>
                              </a:moveTo>
                              <a:lnTo>
                                <a:pt x="2564908"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DBA90C" id="Graphic 32" o:spid="_x0000_s1026" style="position:absolute;margin-left:340.25pt;margin-top:14.65pt;width:202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256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" path="m,l2564908,e" filled="f" strokeweight=".24725mm">
                <v:path arrowok="t"/>
                <w10:wrap type="topAndBottom" anchorx="page"/>
              </v:shape>
            </w:pict>
          </mc:Fallback>
        </mc:AlternateContent>
      </w:r>
    </w:p>
    <w:p w:rsidR="00BF1EF3" w:rsidRDefault="00E04213">
      <w:pPr>
        <w:pStyle w:val="Corpotesto"/>
        <w:spacing w:before="124"/>
        <w:ind w:left="6514"/>
      </w:pPr>
      <w:r>
        <w:t>(Firma</w:t>
      </w:r>
      <w:r>
        <w:rPr>
          <w:spacing w:val="-5"/>
        </w:rPr>
        <w:t xml:space="preserve"> </w:t>
      </w:r>
      <w:r>
        <w:t>del</w:t>
      </w:r>
      <w:r>
        <w:rPr>
          <w:spacing w:val="-2"/>
        </w:rPr>
        <w:t xml:space="preserve"> dichiarante)</w:t>
      </w:r>
    </w:p>
    <w:p w:rsidR="00BF1EF3" w:rsidRDefault="00BF1EF3">
      <w:pPr>
        <w:pStyle w:val="Corpotesto"/>
        <w:sectPr w:rsidR="00BF1EF3">
          <w:headerReference w:type="default" r:id="rId14"/>
          <w:pgSz w:w="11930" w:h="16860"/>
          <w:pgMar w:top="1160" w:right="992" w:bottom="280" w:left="992" w:header="442" w:footer="0" w:gutter="0"/>
          <w:cols w:space="720"/>
        </w:sectPr>
      </w:pPr>
    </w:p>
    <w:p w:rsidR="00BF1EF3" w:rsidRDefault="00BF1EF3">
      <w:pPr>
        <w:pStyle w:val="Corpotesto"/>
        <w:spacing w:before="5"/>
        <w:rPr>
          <w:sz w:val="7"/>
        </w:rPr>
      </w:pPr>
    </w:p>
    <w:p w:rsidR="00BF1EF3" w:rsidRDefault="00E04213">
      <w:pPr>
        <w:pStyle w:val="Corpotesto"/>
        <w:ind w:left="383" w:right="-44"/>
        <w:rPr>
          <w:sz w:val="20"/>
        </w:rPr>
      </w:pPr>
      <w:r>
        <w:rPr>
          <w:noProof/>
          <w:sz w:val="20"/>
        </w:rPr>
        <mc:AlternateContent>
          <mc:Choice Requires="wps">
            <w:drawing>
              <wp:inline distT="0" distB="0" distL="0" distR="0">
                <wp:extent cx="6045835" cy="205740"/>
                <wp:effectExtent l="9525" t="0" r="2539" b="381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5835" cy="205740"/>
                        </a:xfrm>
                        <a:prstGeom prst="rect">
                          <a:avLst/>
                        </a:prstGeom>
                        <a:ln w="6096">
                          <a:solidFill>
                            <a:srgbClr val="000000"/>
                          </a:solidFill>
                          <a:prstDash val="solid"/>
                        </a:ln>
                      </wps:spPr>
                      <wps:txbx>
                        <w:txbxContent>
                          <w:p w:rsidR="00BF1EF3" w:rsidRDefault="00E04213">
                            <w:pPr>
                              <w:spacing w:before="19"/>
                              <w:ind w:left="107"/>
                              <w:rPr>
                                <w:rFonts w:ascii="Arial" w:hAnsi="Arial"/>
                                <w:b/>
                                <w:sz w:val="24"/>
                              </w:rPr>
                            </w:pPr>
                            <w:r>
                              <w:rPr>
                                <w:rFonts w:ascii="Arial" w:hAnsi="Arial"/>
                                <w:b/>
                                <w:color w:val="000000"/>
                                <w:sz w:val="24"/>
                                <w:highlight w:val="yellow"/>
                              </w:rPr>
                              <w:t>2)</w:t>
                            </w:r>
                            <w:r>
                              <w:rPr>
                                <w:rFonts w:ascii="Arial" w:hAnsi="Arial"/>
                                <w:b/>
                                <w:color w:val="000000"/>
                                <w:spacing w:val="72"/>
                                <w:sz w:val="24"/>
                                <w:highlight w:val="yellow"/>
                              </w:rPr>
                              <w:t xml:space="preserve"> </w:t>
                            </w:r>
                            <w:r>
                              <w:rPr>
                                <w:rFonts w:ascii="Arial" w:hAnsi="Arial"/>
                                <w:b/>
                                <w:color w:val="000000"/>
                                <w:sz w:val="24"/>
                                <w:highlight w:val="yellow"/>
                              </w:rPr>
                              <w:t>DICHIARAZIONE</w:t>
                            </w:r>
                            <w:r>
                              <w:rPr>
                                <w:rFonts w:ascii="Arial" w:hAnsi="Arial"/>
                                <w:b/>
                                <w:color w:val="000000"/>
                                <w:spacing w:val="-2"/>
                                <w:sz w:val="24"/>
                                <w:highlight w:val="yellow"/>
                              </w:rPr>
                              <w:t xml:space="preserve"> </w:t>
                            </w:r>
                            <w:r>
                              <w:rPr>
                                <w:rFonts w:ascii="Arial" w:hAnsi="Arial"/>
                                <w:b/>
                                <w:color w:val="000000"/>
                                <w:sz w:val="24"/>
                                <w:highlight w:val="yellow"/>
                              </w:rPr>
                              <w:t>DI ACCETTAZIONE</w:t>
                            </w:r>
                            <w:r>
                              <w:rPr>
                                <w:rFonts w:ascii="Arial" w:hAnsi="Arial"/>
                                <w:b/>
                                <w:color w:val="000000"/>
                                <w:spacing w:val="-3"/>
                                <w:sz w:val="24"/>
                                <w:highlight w:val="yellow"/>
                              </w:rPr>
                              <w:t xml:space="preserve"> </w:t>
                            </w:r>
                            <w:r>
                              <w:rPr>
                                <w:rFonts w:ascii="Arial" w:hAnsi="Arial"/>
                                <w:b/>
                                <w:color w:val="000000"/>
                                <w:sz w:val="24"/>
                                <w:highlight w:val="yellow"/>
                              </w:rPr>
                              <w:t>DEL</w:t>
                            </w:r>
                            <w:r>
                              <w:rPr>
                                <w:rFonts w:ascii="Arial" w:hAnsi="Arial"/>
                                <w:b/>
                                <w:color w:val="000000"/>
                                <w:spacing w:val="-2"/>
                                <w:sz w:val="24"/>
                                <w:highlight w:val="yellow"/>
                              </w:rPr>
                              <w:t xml:space="preserve"> </w:t>
                            </w:r>
                            <w:r>
                              <w:rPr>
                                <w:rFonts w:ascii="Arial" w:hAnsi="Arial"/>
                                <w:b/>
                                <w:color w:val="000000"/>
                                <w:sz w:val="24"/>
                                <w:highlight w:val="yellow"/>
                              </w:rPr>
                              <w:t>PATTO</w:t>
                            </w:r>
                            <w:r>
                              <w:rPr>
                                <w:rFonts w:ascii="Arial" w:hAnsi="Arial"/>
                                <w:b/>
                                <w:color w:val="000000"/>
                                <w:spacing w:val="-2"/>
                                <w:sz w:val="24"/>
                                <w:highlight w:val="yellow"/>
                              </w:rPr>
                              <w:t xml:space="preserve"> </w:t>
                            </w:r>
                            <w:r>
                              <w:rPr>
                                <w:rFonts w:ascii="Arial" w:hAnsi="Arial"/>
                                <w:b/>
                                <w:color w:val="000000"/>
                                <w:sz w:val="24"/>
                                <w:highlight w:val="yellow"/>
                              </w:rPr>
                              <w:t>DI</w:t>
                            </w:r>
                            <w:r>
                              <w:rPr>
                                <w:rFonts w:ascii="Arial" w:hAnsi="Arial"/>
                                <w:b/>
                                <w:color w:val="000000"/>
                                <w:spacing w:val="-2"/>
                                <w:sz w:val="24"/>
                                <w:highlight w:val="yellow"/>
                              </w:rPr>
                              <w:t xml:space="preserve"> INTEGRITÀ</w:t>
                            </w:r>
                          </w:p>
                        </w:txbxContent>
                      </wps:txbx>
                      <wps:bodyPr wrap="square" lIns="0" tIns="0" rIns="0" bIns="0" rtlCol="0">
                        <a:noAutofit/>
                      </wps:bodyPr>
                    </wps:wsp>
                  </a:graphicData>
                </a:graphic>
              </wp:inline>
            </w:drawing>
          </mc:Choice>
          <mc:Fallback>
            <w:pict>
              <v:shape id="Textbox 33" o:spid="_x0000_s1029" type="#_x0000_t202" style="width:476.05pt;height:1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" filled="f" strokeweight=".48pt">
                <v:path arrowok="t"/>
                <v:textbox inset="0,0,0,0">
                  <w:txbxContent>
                    <w:p w:rsidR="00BF1EF3" w:rsidRDefault="00E04213">
                      <w:pPr>
                        <w:spacing w:before="19"/>
                        <w:ind w:left="107"/>
                        <w:rPr>
                          <w:rFonts w:ascii="Arial" w:hAnsi="Arial"/>
                          <w:b/>
                          <w:sz w:val="24"/>
                        </w:rPr>
                      </w:pPr>
                      <w:r>
                        <w:rPr>
                          <w:rFonts w:ascii="Arial" w:hAnsi="Arial"/>
                          <w:b/>
                          <w:color w:val="000000"/>
                          <w:sz w:val="24"/>
                          <w:highlight w:val="yellow"/>
                        </w:rPr>
                        <w:t>2)</w:t>
                      </w:r>
                      <w:r>
                        <w:rPr>
                          <w:rFonts w:ascii="Arial" w:hAnsi="Arial"/>
                          <w:b/>
                          <w:color w:val="000000"/>
                          <w:spacing w:val="72"/>
                          <w:sz w:val="24"/>
                          <w:highlight w:val="yellow"/>
                        </w:rPr>
                        <w:t xml:space="preserve"> </w:t>
                      </w:r>
                      <w:r>
                        <w:rPr>
                          <w:rFonts w:ascii="Arial" w:hAnsi="Arial"/>
                          <w:b/>
                          <w:color w:val="000000"/>
                          <w:sz w:val="24"/>
                          <w:highlight w:val="yellow"/>
                        </w:rPr>
                        <w:t>DICHIARAZIONE</w:t>
                      </w:r>
                      <w:r>
                        <w:rPr>
                          <w:rFonts w:ascii="Arial" w:hAnsi="Arial"/>
                          <w:b/>
                          <w:color w:val="000000"/>
                          <w:spacing w:val="-2"/>
                          <w:sz w:val="24"/>
                          <w:highlight w:val="yellow"/>
                        </w:rPr>
                        <w:t xml:space="preserve"> </w:t>
                      </w:r>
                      <w:r>
                        <w:rPr>
                          <w:rFonts w:ascii="Arial" w:hAnsi="Arial"/>
                          <w:b/>
                          <w:color w:val="000000"/>
                          <w:sz w:val="24"/>
                          <w:highlight w:val="yellow"/>
                        </w:rPr>
                        <w:t>DI ACCETTAZIONE</w:t>
                      </w:r>
                      <w:r>
                        <w:rPr>
                          <w:rFonts w:ascii="Arial" w:hAnsi="Arial"/>
                          <w:b/>
                          <w:color w:val="000000"/>
                          <w:spacing w:val="-3"/>
                          <w:sz w:val="24"/>
                          <w:highlight w:val="yellow"/>
                        </w:rPr>
                        <w:t xml:space="preserve"> </w:t>
                      </w:r>
                      <w:r>
                        <w:rPr>
                          <w:rFonts w:ascii="Arial" w:hAnsi="Arial"/>
                          <w:b/>
                          <w:color w:val="000000"/>
                          <w:sz w:val="24"/>
                          <w:highlight w:val="yellow"/>
                        </w:rPr>
                        <w:t>DEL</w:t>
                      </w:r>
                      <w:r>
                        <w:rPr>
                          <w:rFonts w:ascii="Arial" w:hAnsi="Arial"/>
                          <w:b/>
                          <w:color w:val="000000"/>
                          <w:spacing w:val="-2"/>
                          <w:sz w:val="24"/>
                          <w:highlight w:val="yellow"/>
                        </w:rPr>
                        <w:t xml:space="preserve"> </w:t>
                      </w:r>
                      <w:r>
                        <w:rPr>
                          <w:rFonts w:ascii="Arial" w:hAnsi="Arial"/>
                          <w:b/>
                          <w:color w:val="000000"/>
                          <w:sz w:val="24"/>
                          <w:highlight w:val="yellow"/>
                        </w:rPr>
                        <w:t>PATTO</w:t>
                      </w:r>
                      <w:r>
                        <w:rPr>
                          <w:rFonts w:ascii="Arial" w:hAnsi="Arial"/>
                          <w:b/>
                          <w:color w:val="000000"/>
                          <w:spacing w:val="-2"/>
                          <w:sz w:val="24"/>
                          <w:highlight w:val="yellow"/>
                        </w:rPr>
                        <w:t xml:space="preserve"> </w:t>
                      </w:r>
                      <w:r>
                        <w:rPr>
                          <w:rFonts w:ascii="Arial" w:hAnsi="Arial"/>
                          <w:b/>
                          <w:color w:val="000000"/>
                          <w:sz w:val="24"/>
                          <w:highlight w:val="yellow"/>
                        </w:rPr>
                        <w:t>DI</w:t>
                      </w:r>
                      <w:r>
                        <w:rPr>
                          <w:rFonts w:ascii="Arial" w:hAnsi="Arial"/>
                          <w:b/>
                          <w:color w:val="000000"/>
                          <w:spacing w:val="-2"/>
                          <w:sz w:val="24"/>
                          <w:highlight w:val="yellow"/>
                        </w:rPr>
                        <w:t xml:space="preserve"> INTEGRITÀ</w:t>
                      </w:r>
                    </w:p>
                  </w:txbxContent>
                </v:textbox>
                <w10:anchorlock/>
              </v:shape>
            </w:pict>
          </mc:Fallback>
        </mc:AlternateContent>
      </w:r>
    </w:p>
    <w:p w:rsidR="00BF1EF3" w:rsidRDefault="00E04213">
      <w:pPr>
        <w:pStyle w:val="Corpotesto"/>
        <w:spacing w:before="216"/>
        <w:ind w:left="141"/>
        <w:jc w:val="both"/>
      </w:pPr>
      <w:r>
        <w:t>ai</w:t>
      </w:r>
      <w:r>
        <w:rPr>
          <w:spacing w:val="-5"/>
        </w:rPr>
        <w:t xml:space="preserve"> </w:t>
      </w:r>
      <w:r>
        <w:t>sensi</w:t>
      </w:r>
      <w:r>
        <w:rPr>
          <w:spacing w:val="-4"/>
        </w:rPr>
        <w:t xml:space="preserve"> </w:t>
      </w:r>
      <w:r>
        <w:t>dell’art.</w:t>
      </w:r>
      <w:r>
        <w:rPr>
          <w:spacing w:val="-4"/>
        </w:rPr>
        <w:t xml:space="preserve"> </w:t>
      </w:r>
      <w:r>
        <w:t>1,</w:t>
      </w:r>
      <w:r>
        <w:rPr>
          <w:spacing w:val="-5"/>
        </w:rPr>
        <w:t xml:space="preserve"> </w:t>
      </w:r>
      <w:r>
        <w:t>comma</w:t>
      </w:r>
      <w:r>
        <w:rPr>
          <w:spacing w:val="-4"/>
        </w:rPr>
        <w:t xml:space="preserve"> </w:t>
      </w:r>
      <w:r>
        <w:t>17</w:t>
      </w:r>
      <w:r>
        <w:rPr>
          <w:spacing w:val="-3"/>
        </w:rPr>
        <w:t xml:space="preserve"> </w:t>
      </w:r>
      <w:r>
        <w:t>della</w:t>
      </w:r>
      <w:r>
        <w:rPr>
          <w:spacing w:val="-4"/>
        </w:rPr>
        <w:t xml:space="preserve"> </w:t>
      </w:r>
      <w:r>
        <w:t>legge</w:t>
      </w:r>
      <w:r>
        <w:rPr>
          <w:spacing w:val="-4"/>
        </w:rPr>
        <w:t xml:space="preserve"> </w:t>
      </w:r>
      <w:r>
        <w:t>n.</w:t>
      </w:r>
      <w:r>
        <w:rPr>
          <w:spacing w:val="-1"/>
        </w:rPr>
        <w:t xml:space="preserve"> </w:t>
      </w:r>
      <w:r>
        <w:rPr>
          <w:spacing w:val="-2"/>
        </w:rPr>
        <w:t>190/2012</w:t>
      </w:r>
    </w:p>
    <w:p w:rsidR="00BF1EF3" w:rsidRDefault="00BF1EF3">
      <w:pPr>
        <w:pStyle w:val="Corpotesto"/>
      </w:pPr>
    </w:p>
    <w:p w:rsidR="00BF1EF3" w:rsidRDefault="00E04213">
      <w:pPr>
        <w:pStyle w:val="Titolo3"/>
        <w:ind w:right="6"/>
        <w:jc w:val="center"/>
      </w:pPr>
      <w:r>
        <w:rPr>
          <w:spacing w:val="-2"/>
        </w:rPr>
        <w:t>DICHIARA</w:t>
      </w:r>
    </w:p>
    <w:p w:rsidR="00BF1EF3" w:rsidRDefault="00BF1EF3">
      <w:pPr>
        <w:pStyle w:val="Corpotesto"/>
        <w:rPr>
          <w:rFonts w:ascii="Arial"/>
          <w:b/>
        </w:rPr>
      </w:pPr>
    </w:p>
    <w:p w:rsidR="00BF1EF3" w:rsidRDefault="00E04213">
      <w:pPr>
        <w:pStyle w:val="Corpotesto"/>
        <w:ind w:left="141" w:right="138"/>
        <w:jc w:val="both"/>
      </w:pPr>
      <w:r>
        <w:t>di accettare espressamente e senza riserve le condizioni tutte del Patto di integrità che verrà sottoscritto,</w:t>
      </w:r>
      <w:r>
        <w:rPr>
          <w:spacing w:val="-2"/>
        </w:rPr>
        <w:t xml:space="preserve"> </w:t>
      </w:r>
      <w:r>
        <w:t>in</w:t>
      </w:r>
      <w:r>
        <w:rPr>
          <w:spacing w:val="-2"/>
        </w:rPr>
        <w:t xml:space="preserve"> </w:t>
      </w:r>
      <w:r>
        <w:t>esito</w:t>
      </w:r>
      <w:r>
        <w:rPr>
          <w:spacing w:val="-3"/>
        </w:rPr>
        <w:t xml:space="preserve"> </w:t>
      </w:r>
      <w:r>
        <w:t>alla</w:t>
      </w:r>
      <w:r>
        <w:rPr>
          <w:spacing w:val="-2"/>
        </w:rPr>
        <w:t xml:space="preserve"> </w:t>
      </w:r>
      <w:r>
        <w:t>procedura</w:t>
      </w:r>
      <w:r>
        <w:rPr>
          <w:spacing w:val="-3"/>
        </w:rPr>
        <w:t xml:space="preserve"> </w:t>
      </w:r>
      <w:r>
        <w:t>di</w:t>
      </w:r>
      <w:r>
        <w:rPr>
          <w:spacing w:val="-4"/>
        </w:rPr>
        <w:t xml:space="preserve"> </w:t>
      </w:r>
      <w:r>
        <w:t>gara,</w:t>
      </w:r>
      <w:r>
        <w:rPr>
          <w:spacing w:val="-2"/>
        </w:rPr>
        <w:t xml:space="preserve"> </w:t>
      </w:r>
      <w:r>
        <w:t>fra</w:t>
      </w:r>
      <w:r>
        <w:rPr>
          <w:spacing w:val="-3"/>
        </w:rPr>
        <w:t xml:space="preserve"> </w:t>
      </w:r>
      <w:r>
        <w:t>aggiudicatario</w:t>
      </w:r>
      <w:r>
        <w:rPr>
          <w:spacing w:val="-2"/>
        </w:rPr>
        <w:t xml:space="preserve"> </w:t>
      </w:r>
      <w:r>
        <w:t>e</w:t>
      </w:r>
      <w:r>
        <w:rPr>
          <w:spacing w:val="-1"/>
        </w:rPr>
        <w:t xml:space="preserve"> </w:t>
      </w:r>
      <w:r>
        <w:t>la</w:t>
      </w:r>
      <w:r>
        <w:rPr>
          <w:spacing w:val="-2"/>
        </w:rPr>
        <w:t xml:space="preserve"> </w:t>
      </w:r>
      <w:r>
        <w:t>stazione</w:t>
      </w:r>
      <w:r>
        <w:rPr>
          <w:spacing w:val="-2"/>
        </w:rPr>
        <w:t xml:space="preserve"> </w:t>
      </w:r>
      <w:r>
        <w:t>appaltante, in</w:t>
      </w:r>
      <w:r>
        <w:rPr>
          <w:spacing w:val="-2"/>
        </w:rPr>
        <w:t xml:space="preserve"> </w:t>
      </w:r>
      <w:r>
        <w:t>conformità al modello sotto riportato.</w:t>
      </w:r>
    </w:p>
    <w:p w:rsidR="00BF1EF3" w:rsidRDefault="00BF1EF3">
      <w:pPr>
        <w:pStyle w:val="Corpotesto"/>
        <w:spacing w:before="1"/>
      </w:pPr>
    </w:p>
    <w:p w:rsidR="00BF1EF3" w:rsidRDefault="00E04213">
      <w:pPr>
        <w:pStyle w:val="Corpotesto"/>
        <w:ind w:left="141" w:right="138"/>
        <w:jc w:val="both"/>
      </w:pPr>
      <w:r>
        <w:t>ART.1 Il presente Patto d’Integrità stabilisce la formale obbligazione della società, ai fini della partecipazione alla gara in oggetto, e la stessa si impegna:</w:t>
      </w:r>
    </w:p>
    <w:p w:rsidR="00BF1EF3" w:rsidRDefault="00E04213">
      <w:pPr>
        <w:pStyle w:val="Paragrafoelenco"/>
        <w:numPr>
          <w:ilvl w:val="0"/>
          <w:numId w:val="3"/>
        </w:numPr>
        <w:tabs>
          <w:tab w:val="left" w:pos="860"/>
        </w:tabs>
        <w:ind w:right="140" w:firstLine="0"/>
        <w:jc w:val="both"/>
      </w:pPr>
      <w:r>
        <w:t>a conformare i propri comportamenti ai principi di lealtà, trasparenza e correttezza, a non offrire, accettare</w:t>
      </w:r>
      <w:r>
        <w:rPr>
          <w:spacing w:val="-1"/>
        </w:rPr>
        <w:t xml:space="preserve"> </w:t>
      </w:r>
      <w:r>
        <w:t>o richiedere somme di</w:t>
      </w:r>
      <w:r>
        <w:rPr>
          <w:spacing w:val="-1"/>
        </w:rPr>
        <w:t xml:space="preserve"> </w:t>
      </w:r>
      <w:r>
        <w:t>denaro o</w:t>
      </w:r>
      <w:r>
        <w:rPr>
          <w:spacing w:val="-2"/>
        </w:rPr>
        <w:t xml:space="preserve"> </w:t>
      </w:r>
      <w:r>
        <w:t>qualsiasi</w:t>
      </w:r>
      <w:r>
        <w:rPr>
          <w:spacing w:val="-1"/>
        </w:rPr>
        <w:t xml:space="preserve"> </w:t>
      </w:r>
      <w:r>
        <w:t>altra</w:t>
      </w:r>
      <w:r>
        <w:rPr>
          <w:spacing w:val="-2"/>
        </w:rPr>
        <w:t xml:space="preserve"> </w:t>
      </w:r>
      <w:r>
        <w:t>ricompensa, vantaggio o beneficio, sia direttamente che indirettamente tramite intermediari al fine dell’assegnazione del contratto e/o al fine di distorcere la relativa corretta esecuzione;</w:t>
      </w:r>
    </w:p>
    <w:p w:rsidR="00BF1EF3" w:rsidRDefault="00E04213">
      <w:pPr>
        <w:pStyle w:val="Paragrafoelenco"/>
        <w:numPr>
          <w:ilvl w:val="0"/>
          <w:numId w:val="3"/>
        </w:numPr>
        <w:tabs>
          <w:tab w:val="left" w:pos="860"/>
        </w:tabs>
        <w:ind w:right="141" w:firstLine="0"/>
        <w:jc w:val="both"/>
      </w:pPr>
      <w:r>
        <w:t>a segnalare alla stazione appaltante qualsiasi tentativo di turbativa, irregolarità o</w:t>
      </w:r>
      <w:r>
        <w:rPr>
          <w:spacing w:val="80"/>
        </w:rPr>
        <w:t xml:space="preserve"> </w:t>
      </w:r>
      <w:r>
        <w:t>distorsione nelle fasi di svolgimento della gara e/o durante l’esecuzione dei contratti da parte di ogni interessato o addetto o chiunque possa influenzare le decisioni relative alla gara in oggetto;</w:t>
      </w:r>
    </w:p>
    <w:p w:rsidR="00BF1EF3" w:rsidRDefault="00E04213">
      <w:pPr>
        <w:pStyle w:val="Paragrafoelenco"/>
        <w:numPr>
          <w:ilvl w:val="0"/>
          <w:numId w:val="3"/>
        </w:numPr>
        <w:tabs>
          <w:tab w:val="left" w:pos="860"/>
        </w:tabs>
        <w:ind w:right="142" w:firstLine="0"/>
        <w:jc w:val="both"/>
      </w:pPr>
      <w:r>
        <w:t>ad assicurare di non trovarsi in situazioni di controllo o di collegamento (formale e/o sostanziale) con altri concorrenti e che non si è accordata e non si accorderà con altri partecipanti alla procedura di gara;</w:t>
      </w:r>
    </w:p>
    <w:p w:rsidR="00BF1EF3" w:rsidRDefault="00E04213">
      <w:pPr>
        <w:pStyle w:val="Paragrafoelenco"/>
        <w:numPr>
          <w:ilvl w:val="0"/>
          <w:numId w:val="3"/>
        </w:numPr>
        <w:tabs>
          <w:tab w:val="left" w:pos="860"/>
        </w:tabs>
        <w:spacing w:before="1"/>
        <w:ind w:right="136" w:firstLine="0"/>
        <w:jc w:val="both"/>
      </w:pPr>
      <w:r>
        <w:t>ad informare puntualmente tutto il personale di cui si avvale del presente Patto d’integrità e degli obblighi in esso contenuti;</w:t>
      </w:r>
    </w:p>
    <w:p w:rsidR="00BF1EF3" w:rsidRDefault="00E04213">
      <w:pPr>
        <w:pStyle w:val="Paragrafoelenco"/>
        <w:numPr>
          <w:ilvl w:val="0"/>
          <w:numId w:val="3"/>
        </w:numPr>
        <w:tabs>
          <w:tab w:val="left" w:pos="860"/>
        </w:tabs>
        <w:spacing w:line="251" w:lineRule="exact"/>
        <w:ind w:left="860" w:hanging="719"/>
        <w:jc w:val="both"/>
      </w:pPr>
      <w:r>
        <w:t>a</w:t>
      </w:r>
      <w:r>
        <w:rPr>
          <w:spacing w:val="67"/>
        </w:rPr>
        <w:t xml:space="preserve"> </w:t>
      </w:r>
      <w:r>
        <w:t>vigilare</w:t>
      </w:r>
      <w:r>
        <w:rPr>
          <w:spacing w:val="67"/>
        </w:rPr>
        <w:t xml:space="preserve"> </w:t>
      </w:r>
      <w:r>
        <w:t>affinché</w:t>
      </w:r>
      <w:r>
        <w:rPr>
          <w:spacing w:val="65"/>
        </w:rPr>
        <w:t xml:space="preserve"> </w:t>
      </w:r>
      <w:r>
        <w:t>gli</w:t>
      </w:r>
      <w:r>
        <w:rPr>
          <w:spacing w:val="66"/>
        </w:rPr>
        <w:t xml:space="preserve"> </w:t>
      </w:r>
      <w:r>
        <w:t>impegni</w:t>
      </w:r>
      <w:r>
        <w:rPr>
          <w:spacing w:val="66"/>
        </w:rPr>
        <w:t xml:space="preserve"> </w:t>
      </w:r>
      <w:r>
        <w:t>sopra</w:t>
      </w:r>
      <w:r>
        <w:rPr>
          <w:spacing w:val="67"/>
        </w:rPr>
        <w:t xml:space="preserve"> </w:t>
      </w:r>
      <w:r>
        <w:t>indicati</w:t>
      </w:r>
      <w:r>
        <w:rPr>
          <w:spacing w:val="66"/>
        </w:rPr>
        <w:t xml:space="preserve"> </w:t>
      </w:r>
      <w:r>
        <w:t>siano</w:t>
      </w:r>
      <w:r>
        <w:rPr>
          <w:spacing w:val="67"/>
        </w:rPr>
        <w:t xml:space="preserve"> </w:t>
      </w:r>
      <w:r>
        <w:t>osservati</w:t>
      </w:r>
      <w:r>
        <w:rPr>
          <w:spacing w:val="67"/>
        </w:rPr>
        <w:t xml:space="preserve"> </w:t>
      </w:r>
      <w:r>
        <w:t>da</w:t>
      </w:r>
      <w:r>
        <w:rPr>
          <w:spacing w:val="67"/>
        </w:rPr>
        <w:t xml:space="preserve"> </w:t>
      </w:r>
      <w:r>
        <w:t>tutti</w:t>
      </w:r>
      <w:r>
        <w:rPr>
          <w:spacing w:val="64"/>
        </w:rPr>
        <w:t xml:space="preserve"> </w:t>
      </w:r>
      <w:r>
        <w:t>i</w:t>
      </w:r>
      <w:r>
        <w:rPr>
          <w:spacing w:val="66"/>
        </w:rPr>
        <w:t xml:space="preserve"> </w:t>
      </w:r>
      <w:r>
        <w:t>collaboratori</w:t>
      </w:r>
      <w:r>
        <w:rPr>
          <w:spacing w:val="68"/>
        </w:rPr>
        <w:t xml:space="preserve"> </w:t>
      </w:r>
      <w:r>
        <w:rPr>
          <w:spacing w:val="-10"/>
        </w:rPr>
        <w:t>e</w:t>
      </w:r>
    </w:p>
    <w:p w:rsidR="00BF1EF3" w:rsidRDefault="00E04213">
      <w:pPr>
        <w:pStyle w:val="Corpotesto"/>
        <w:spacing w:before="2" w:line="252" w:lineRule="exact"/>
        <w:ind w:left="141"/>
        <w:jc w:val="both"/>
      </w:pPr>
      <w:r>
        <w:t>dipendenti</w:t>
      </w:r>
      <w:r>
        <w:rPr>
          <w:spacing w:val="-8"/>
        </w:rPr>
        <w:t xml:space="preserve"> </w:t>
      </w:r>
      <w:r>
        <w:t>nell’esercizio</w:t>
      </w:r>
      <w:r>
        <w:rPr>
          <w:spacing w:val="-5"/>
        </w:rPr>
        <w:t xml:space="preserve"> </w:t>
      </w:r>
      <w:r>
        <w:t>dei</w:t>
      </w:r>
      <w:r>
        <w:rPr>
          <w:spacing w:val="-8"/>
        </w:rPr>
        <w:t xml:space="preserve"> </w:t>
      </w:r>
      <w:r>
        <w:t>compiti</w:t>
      </w:r>
      <w:r>
        <w:rPr>
          <w:spacing w:val="-8"/>
        </w:rPr>
        <w:t xml:space="preserve"> </w:t>
      </w:r>
      <w:r>
        <w:t>loro</w:t>
      </w:r>
      <w:r>
        <w:rPr>
          <w:spacing w:val="-9"/>
        </w:rPr>
        <w:t xml:space="preserve"> </w:t>
      </w:r>
      <w:r>
        <w:rPr>
          <w:spacing w:val="-2"/>
        </w:rPr>
        <w:t>assegnati;</w:t>
      </w:r>
    </w:p>
    <w:p w:rsidR="00BF1EF3" w:rsidRDefault="00E04213">
      <w:pPr>
        <w:pStyle w:val="Paragrafoelenco"/>
        <w:numPr>
          <w:ilvl w:val="0"/>
          <w:numId w:val="3"/>
        </w:numPr>
        <w:tabs>
          <w:tab w:val="left" w:pos="860"/>
        </w:tabs>
        <w:spacing w:line="252" w:lineRule="exact"/>
        <w:ind w:left="860" w:hanging="719"/>
        <w:jc w:val="both"/>
      </w:pPr>
      <w:r>
        <w:t>a</w:t>
      </w:r>
      <w:r>
        <w:rPr>
          <w:spacing w:val="35"/>
        </w:rPr>
        <w:t xml:space="preserve"> </w:t>
      </w:r>
      <w:r>
        <w:t>denunciare</w:t>
      </w:r>
      <w:r>
        <w:rPr>
          <w:spacing w:val="38"/>
        </w:rPr>
        <w:t xml:space="preserve"> </w:t>
      </w:r>
      <w:r>
        <w:t>alla</w:t>
      </w:r>
      <w:r>
        <w:rPr>
          <w:spacing w:val="37"/>
        </w:rPr>
        <w:t xml:space="preserve"> </w:t>
      </w:r>
      <w:r>
        <w:t>Pubblica</w:t>
      </w:r>
      <w:r>
        <w:rPr>
          <w:spacing w:val="37"/>
        </w:rPr>
        <w:t xml:space="preserve"> </w:t>
      </w:r>
      <w:r>
        <w:t>Autorità</w:t>
      </w:r>
      <w:r>
        <w:rPr>
          <w:spacing w:val="36"/>
        </w:rPr>
        <w:t xml:space="preserve"> </w:t>
      </w:r>
      <w:r>
        <w:t>competente</w:t>
      </w:r>
      <w:r>
        <w:rPr>
          <w:spacing w:val="35"/>
        </w:rPr>
        <w:t xml:space="preserve"> </w:t>
      </w:r>
      <w:r>
        <w:t>ogni</w:t>
      </w:r>
      <w:r>
        <w:rPr>
          <w:spacing w:val="36"/>
        </w:rPr>
        <w:t xml:space="preserve"> </w:t>
      </w:r>
      <w:r>
        <w:t>irregolarità</w:t>
      </w:r>
      <w:r>
        <w:rPr>
          <w:spacing w:val="38"/>
        </w:rPr>
        <w:t xml:space="preserve"> </w:t>
      </w:r>
      <w:r>
        <w:t>o</w:t>
      </w:r>
      <w:r>
        <w:rPr>
          <w:spacing w:val="41"/>
        </w:rPr>
        <w:t xml:space="preserve"> </w:t>
      </w:r>
      <w:r>
        <w:t>distorsione</w:t>
      </w:r>
      <w:r>
        <w:rPr>
          <w:spacing w:val="37"/>
        </w:rPr>
        <w:t xml:space="preserve"> </w:t>
      </w:r>
      <w:r>
        <w:t>di</w:t>
      </w:r>
      <w:r>
        <w:rPr>
          <w:spacing w:val="36"/>
        </w:rPr>
        <w:t xml:space="preserve"> </w:t>
      </w:r>
      <w:r>
        <w:t>cui</w:t>
      </w:r>
      <w:r>
        <w:rPr>
          <w:spacing w:val="35"/>
        </w:rPr>
        <w:t xml:space="preserve"> </w:t>
      </w:r>
      <w:r>
        <w:rPr>
          <w:spacing w:val="-5"/>
        </w:rPr>
        <w:t>sia</w:t>
      </w:r>
    </w:p>
    <w:p w:rsidR="00BF1EF3" w:rsidRDefault="00E04213">
      <w:pPr>
        <w:pStyle w:val="Corpotesto"/>
        <w:spacing w:before="1"/>
        <w:ind w:left="141"/>
        <w:jc w:val="both"/>
      </w:pPr>
      <w:r>
        <w:t>venuta</w:t>
      </w:r>
      <w:r>
        <w:rPr>
          <w:spacing w:val="-7"/>
        </w:rPr>
        <w:t xml:space="preserve"> </w:t>
      </w:r>
      <w:r>
        <w:t>a</w:t>
      </w:r>
      <w:r>
        <w:rPr>
          <w:spacing w:val="-6"/>
        </w:rPr>
        <w:t xml:space="preserve"> </w:t>
      </w:r>
      <w:r>
        <w:t>conoscenza</w:t>
      </w:r>
      <w:r>
        <w:rPr>
          <w:spacing w:val="-5"/>
        </w:rPr>
        <w:t xml:space="preserve"> </w:t>
      </w:r>
      <w:r>
        <w:t>per</w:t>
      </w:r>
      <w:r>
        <w:rPr>
          <w:spacing w:val="-7"/>
        </w:rPr>
        <w:t xml:space="preserve"> </w:t>
      </w:r>
      <w:r>
        <w:t>quanto</w:t>
      </w:r>
      <w:r>
        <w:rPr>
          <w:spacing w:val="-5"/>
        </w:rPr>
        <w:t xml:space="preserve"> </w:t>
      </w:r>
      <w:r>
        <w:t>attiene</w:t>
      </w:r>
      <w:r>
        <w:rPr>
          <w:spacing w:val="-6"/>
        </w:rPr>
        <w:t xml:space="preserve"> </w:t>
      </w:r>
      <w:r>
        <w:t>l’attività</w:t>
      </w:r>
      <w:r>
        <w:rPr>
          <w:spacing w:val="-5"/>
        </w:rPr>
        <w:t xml:space="preserve"> </w:t>
      </w:r>
      <w:r>
        <w:t>di</w:t>
      </w:r>
      <w:r>
        <w:rPr>
          <w:spacing w:val="-6"/>
        </w:rPr>
        <w:t xml:space="preserve"> </w:t>
      </w:r>
      <w:r>
        <w:t>cui</w:t>
      </w:r>
      <w:r>
        <w:rPr>
          <w:spacing w:val="-6"/>
        </w:rPr>
        <w:t xml:space="preserve"> </w:t>
      </w:r>
      <w:r>
        <w:t>all’oggetto</w:t>
      </w:r>
      <w:r>
        <w:rPr>
          <w:spacing w:val="-6"/>
        </w:rPr>
        <w:t xml:space="preserve"> </w:t>
      </w:r>
      <w:r>
        <w:t>della</w:t>
      </w:r>
      <w:r>
        <w:rPr>
          <w:spacing w:val="-5"/>
        </w:rPr>
        <w:t xml:space="preserve"> </w:t>
      </w:r>
      <w:r>
        <w:t>procedura</w:t>
      </w:r>
      <w:r>
        <w:rPr>
          <w:spacing w:val="-6"/>
        </w:rPr>
        <w:t xml:space="preserve"> </w:t>
      </w:r>
      <w:r>
        <w:t>in</w:t>
      </w:r>
      <w:r>
        <w:rPr>
          <w:spacing w:val="-5"/>
        </w:rPr>
        <w:t xml:space="preserve"> </w:t>
      </w:r>
      <w:r>
        <w:rPr>
          <w:spacing w:val="-2"/>
        </w:rPr>
        <w:t>parola.</w:t>
      </w:r>
    </w:p>
    <w:p w:rsidR="00BF1EF3" w:rsidRDefault="00E04213">
      <w:pPr>
        <w:pStyle w:val="Corpotesto"/>
        <w:spacing w:before="251"/>
        <w:ind w:left="141" w:right="139"/>
        <w:jc w:val="both"/>
      </w:pPr>
      <w:r>
        <w:t>ART.2 L’aggiudicatario, sin d’ora, accetta che nel caso di mancato rispetto degli impegni anticorruzione assunti con il presente Patto d’integrità, comunque accertato dalla stazione appaltante, dovranno essere applicate le sanzioni della esclusione dalla gara o della risoluzione</w:t>
      </w:r>
      <w:r>
        <w:rPr>
          <w:spacing w:val="80"/>
        </w:rPr>
        <w:t xml:space="preserve"> </w:t>
      </w:r>
      <w:r>
        <w:t>del contratto.</w:t>
      </w:r>
    </w:p>
    <w:p w:rsidR="00BF1EF3" w:rsidRDefault="00BF1EF3">
      <w:pPr>
        <w:pStyle w:val="Corpotesto"/>
      </w:pPr>
    </w:p>
    <w:p w:rsidR="00BF1EF3" w:rsidRDefault="00E04213">
      <w:pPr>
        <w:pStyle w:val="Corpotesto"/>
        <w:ind w:left="141" w:right="145"/>
        <w:jc w:val="both"/>
      </w:pPr>
      <w:r>
        <w:t>ART.3 Il contenuto del Patto d’integrità resterà in vigore sino alla completa esecuzione del contratto, compreso l’eventuale collaudo. Il presente Patto dovrà essere richiamato dal contratto quale allegato allo stesso onde formarne parte integrante, sostanziale e pattizia.</w:t>
      </w:r>
    </w:p>
    <w:p w:rsidR="00BF1EF3" w:rsidRDefault="00BF1EF3">
      <w:pPr>
        <w:pStyle w:val="Corpotesto"/>
        <w:spacing w:before="1"/>
      </w:pPr>
    </w:p>
    <w:p w:rsidR="00BF1EF3" w:rsidRDefault="00E04213">
      <w:pPr>
        <w:pStyle w:val="Corpotesto"/>
        <w:ind w:left="141" w:right="139"/>
        <w:jc w:val="both"/>
      </w:pPr>
      <w: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w:t>
      </w:r>
      <w:r>
        <w:rPr>
          <w:spacing w:val="-2"/>
        </w:rPr>
        <w:t>all'offerta.</w:t>
      </w:r>
    </w:p>
    <w:p w:rsidR="00BF1EF3" w:rsidRDefault="00BF1EF3">
      <w:pPr>
        <w:pStyle w:val="Corpotesto"/>
      </w:pPr>
    </w:p>
    <w:p w:rsidR="00BF1EF3" w:rsidRDefault="00E04213">
      <w:pPr>
        <w:pStyle w:val="Corpotesto"/>
        <w:spacing w:line="242" w:lineRule="auto"/>
        <w:ind w:left="141" w:right="142"/>
        <w:jc w:val="both"/>
      </w:pPr>
      <w:r>
        <w:t xml:space="preserve">La mancata consegna di tale Patto debitamente sottoscritto comporterà l'esclusione dal </w:t>
      </w:r>
      <w:r>
        <w:rPr>
          <w:spacing w:val="-2"/>
        </w:rPr>
        <w:t>procedimento.</w:t>
      </w:r>
    </w:p>
    <w:p w:rsidR="00BF1EF3" w:rsidRDefault="00BF1EF3">
      <w:pPr>
        <w:pStyle w:val="Corpotesto"/>
        <w:rPr>
          <w:sz w:val="20"/>
        </w:rPr>
      </w:pPr>
    </w:p>
    <w:p w:rsidR="00BF1EF3" w:rsidRDefault="00E04213">
      <w:pPr>
        <w:pStyle w:val="Corpotesto"/>
        <w:spacing w:before="127"/>
        <w:rPr>
          <w:sz w:val="20"/>
        </w:rPr>
      </w:pPr>
      <w:r>
        <w:rPr>
          <w:noProof/>
          <w:sz w:val="20"/>
        </w:rPr>
        <mc:AlternateContent>
          <mc:Choice Requires="wps">
            <w:drawing>
              <wp:anchor distT="0" distB="0" distL="0" distR="0" simplePos="0" relativeHeight="487603200" behindDoc="1" locked="0" layoutInCell="1" allowOverlap="1">
                <wp:simplePos x="0" y="0"/>
                <wp:positionH relativeFrom="page">
                  <wp:posOffset>4321428</wp:posOffset>
                </wp:positionH>
                <wp:positionV relativeFrom="paragraph">
                  <wp:posOffset>242325</wp:posOffset>
                </wp:positionV>
                <wp:extent cx="25654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270"/>
                        </a:xfrm>
                        <a:custGeom>
                          <a:avLst/>
                          <a:gdLst/>
                          <a:ahLst/>
                          <a:cxnLst/>
                          <a:rect l="l" t="t" r="r" b="b"/>
                          <a:pathLst>
                            <a:path w="2565400">
                              <a:moveTo>
                                <a:pt x="0" y="0"/>
                              </a:moveTo>
                              <a:lnTo>
                                <a:pt x="2564908"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1DB05A" id="Graphic 34" o:spid="_x0000_s1026" style="position:absolute;margin-left:340.25pt;margin-top:19.1pt;width:202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256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" path="m,l2564908,e" filled="f" strokeweight=".24725mm">
                <v:path arrowok="t"/>
                <w10:wrap type="topAndBottom" anchorx="page"/>
              </v:shape>
            </w:pict>
          </mc:Fallback>
        </mc:AlternateContent>
      </w:r>
    </w:p>
    <w:p w:rsidR="00BF1EF3" w:rsidRDefault="00E04213">
      <w:pPr>
        <w:pStyle w:val="Corpotesto"/>
        <w:spacing w:before="124"/>
        <w:ind w:left="6514"/>
      </w:pPr>
      <w:r>
        <w:t>(Firma</w:t>
      </w:r>
      <w:r>
        <w:rPr>
          <w:spacing w:val="-5"/>
        </w:rPr>
        <w:t xml:space="preserve"> </w:t>
      </w:r>
      <w:r>
        <w:t>del</w:t>
      </w:r>
      <w:r>
        <w:rPr>
          <w:spacing w:val="-2"/>
        </w:rPr>
        <w:t xml:space="preserve"> dichiarante)</w:t>
      </w:r>
    </w:p>
    <w:p w:rsidR="00BF1EF3" w:rsidRDefault="00BF1EF3">
      <w:pPr>
        <w:pStyle w:val="Corpotesto"/>
        <w:sectPr w:rsidR="00BF1EF3">
          <w:pgSz w:w="11930" w:h="16860"/>
          <w:pgMar w:top="1160" w:right="992" w:bottom="280" w:left="992" w:header="442" w:footer="0" w:gutter="0"/>
          <w:cols w:space="720"/>
        </w:sectPr>
      </w:pPr>
    </w:p>
    <w:p w:rsidR="00BF1EF3" w:rsidRDefault="00BF1EF3">
      <w:pPr>
        <w:pStyle w:val="Corpotesto"/>
        <w:spacing w:before="2"/>
        <w:rPr>
          <w:sz w:val="7"/>
        </w:rPr>
      </w:pPr>
    </w:p>
    <w:p w:rsidR="00BF1EF3" w:rsidRDefault="00E04213">
      <w:pPr>
        <w:pStyle w:val="Corpotesto"/>
        <w:ind w:left="383" w:right="-44"/>
        <w:rPr>
          <w:sz w:val="20"/>
        </w:rPr>
      </w:pPr>
      <w:r>
        <w:rPr>
          <w:noProof/>
          <w:sz w:val="20"/>
        </w:rPr>
        <mc:AlternateContent>
          <mc:Choice Requires="wps">
            <w:drawing>
              <wp:inline distT="0" distB="0" distL="0" distR="0">
                <wp:extent cx="6045835" cy="351155"/>
                <wp:effectExtent l="9525" t="0" r="2539" b="10795"/>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5835" cy="351155"/>
                        </a:xfrm>
                        <a:prstGeom prst="rect">
                          <a:avLst/>
                        </a:prstGeom>
                        <a:ln w="6096">
                          <a:solidFill>
                            <a:srgbClr val="000000"/>
                          </a:solidFill>
                          <a:prstDash val="solid"/>
                        </a:ln>
                      </wps:spPr>
                      <wps:txbx>
                        <w:txbxContent>
                          <w:p w:rsidR="00BF1EF3" w:rsidRDefault="00E04213">
                            <w:pPr>
                              <w:spacing w:line="274" w:lineRule="exact"/>
                              <w:ind w:left="107"/>
                              <w:rPr>
                                <w:rFonts w:ascii="Arial" w:hAnsi="Arial"/>
                                <w:b/>
                              </w:rPr>
                            </w:pPr>
                            <w:r>
                              <w:rPr>
                                <w:rFonts w:ascii="Arial" w:hAnsi="Arial"/>
                                <w:b/>
                                <w:sz w:val="24"/>
                              </w:rPr>
                              <w:t>3)</w:t>
                            </w:r>
                            <w:r>
                              <w:rPr>
                                <w:rFonts w:ascii="Arial" w:hAnsi="Arial"/>
                                <w:b/>
                                <w:spacing w:val="64"/>
                                <w:sz w:val="24"/>
                              </w:rPr>
                              <w:t xml:space="preserve"> </w:t>
                            </w:r>
                            <w:r>
                              <w:rPr>
                                <w:rFonts w:ascii="Arial" w:hAnsi="Arial"/>
                                <w:b/>
                                <w:color w:val="000000"/>
                                <w:highlight w:val="yellow"/>
                              </w:rPr>
                              <w:t>ASSOLVIMENTO</w:t>
                            </w:r>
                            <w:r>
                              <w:rPr>
                                <w:rFonts w:ascii="Arial" w:hAnsi="Arial"/>
                                <w:b/>
                                <w:color w:val="000000"/>
                                <w:spacing w:val="-5"/>
                                <w:highlight w:val="yellow"/>
                              </w:rPr>
                              <w:t xml:space="preserve"> </w:t>
                            </w:r>
                            <w:r>
                              <w:rPr>
                                <w:rFonts w:ascii="Arial" w:hAnsi="Arial"/>
                                <w:b/>
                                <w:color w:val="000000"/>
                                <w:highlight w:val="yellow"/>
                              </w:rPr>
                              <w:t>DEGLI</w:t>
                            </w:r>
                            <w:r>
                              <w:rPr>
                                <w:rFonts w:ascii="Arial" w:hAnsi="Arial"/>
                                <w:b/>
                                <w:color w:val="000000"/>
                                <w:spacing w:val="-6"/>
                                <w:highlight w:val="yellow"/>
                              </w:rPr>
                              <w:t xml:space="preserve"> </w:t>
                            </w:r>
                            <w:r>
                              <w:rPr>
                                <w:rFonts w:ascii="Arial" w:hAnsi="Arial"/>
                                <w:b/>
                                <w:color w:val="000000"/>
                                <w:highlight w:val="yellow"/>
                              </w:rPr>
                              <w:t>OBBLIGHI</w:t>
                            </w:r>
                            <w:r>
                              <w:rPr>
                                <w:rFonts w:ascii="Arial" w:hAnsi="Arial"/>
                                <w:b/>
                                <w:color w:val="000000"/>
                                <w:spacing w:val="-4"/>
                                <w:highlight w:val="yellow"/>
                              </w:rPr>
                              <w:t xml:space="preserve"> </w:t>
                            </w:r>
                            <w:r>
                              <w:rPr>
                                <w:rFonts w:ascii="Arial" w:hAnsi="Arial"/>
                                <w:b/>
                                <w:color w:val="000000"/>
                                <w:highlight w:val="yellow"/>
                              </w:rPr>
                              <w:t>DI</w:t>
                            </w:r>
                            <w:r>
                              <w:rPr>
                                <w:rFonts w:ascii="Arial" w:hAnsi="Arial"/>
                                <w:b/>
                                <w:color w:val="000000"/>
                                <w:spacing w:val="-4"/>
                                <w:highlight w:val="yellow"/>
                              </w:rPr>
                              <w:t xml:space="preserve"> </w:t>
                            </w:r>
                            <w:r>
                              <w:rPr>
                                <w:rFonts w:ascii="Arial" w:hAnsi="Arial"/>
                                <w:b/>
                                <w:color w:val="000000"/>
                                <w:highlight w:val="yellow"/>
                              </w:rPr>
                              <w:t>TRACCIABILITA’</w:t>
                            </w:r>
                            <w:r>
                              <w:rPr>
                                <w:rFonts w:ascii="Arial" w:hAnsi="Arial"/>
                                <w:b/>
                                <w:color w:val="000000"/>
                                <w:spacing w:val="-5"/>
                                <w:highlight w:val="yellow"/>
                              </w:rPr>
                              <w:t xml:space="preserve"> </w:t>
                            </w:r>
                            <w:r>
                              <w:rPr>
                                <w:rFonts w:ascii="Arial" w:hAnsi="Arial"/>
                                <w:b/>
                                <w:color w:val="000000"/>
                                <w:highlight w:val="yellow"/>
                              </w:rPr>
                              <w:t>FINANZIARIA</w:t>
                            </w:r>
                            <w:r>
                              <w:rPr>
                                <w:rFonts w:ascii="Arial" w:hAnsi="Arial"/>
                                <w:b/>
                                <w:color w:val="000000"/>
                                <w:spacing w:val="-8"/>
                                <w:highlight w:val="yellow"/>
                              </w:rPr>
                              <w:t xml:space="preserve"> </w:t>
                            </w:r>
                            <w:r>
                              <w:rPr>
                                <w:rFonts w:ascii="Arial" w:hAnsi="Arial"/>
                                <w:b/>
                                <w:color w:val="000000"/>
                                <w:highlight w:val="yellow"/>
                              </w:rPr>
                              <w:t>DI</w:t>
                            </w:r>
                            <w:r>
                              <w:rPr>
                                <w:rFonts w:ascii="Arial" w:hAnsi="Arial"/>
                                <w:b/>
                                <w:color w:val="000000"/>
                                <w:spacing w:val="-4"/>
                                <w:highlight w:val="yellow"/>
                              </w:rPr>
                              <w:t xml:space="preserve"> </w:t>
                            </w:r>
                            <w:r>
                              <w:rPr>
                                <w:rFonts w:ascii="Arial" w:hAnsi="Arial"/>
                                <w:b/>
                                <w:color w:val="000000"/>
                                <w:highlight w:val="yellow"/>
                              </w:rPr>
                              <w:t>CUI</w:t>
                            </w:r>
                            <w:r>
                              <w:rPr>
                                <w:rFonts w:ascii="Arial" w:hAnsi="Arial"/>
                                <w:b/>
                                <w:color w:val="000000"/>
                                <w:spacing w:val="-2"/>
                                <w:highlight w:val="yellow"/>
                              </w:rPr>
                              <w:t xml:space="preserve"> </w:t>
                            </w:r>
                            <w:r>
                              <w:rPr>
                                <w:rFonts w:ascii="Arial" w:hAnsi="Arial"/>
                                <w:b/>
                                <w:color w:val="000000"/>
                                <w:spacing w:val="-4"/>
                                <w:highlight w:val="yellow"/>
                              </w:rPr>
                              <w:t>ALLA</w:t>
                            </w:r>
                          </w:p>
                          <w:p w:rsidR="00BF1EF3" w:rsidRDefault="00E04213">
                            <w:pPr>
                              <w:spacing w:line="251" w:lineRule="exact"/>
                              <w:ind w:left="467"/>
                              <w:rPr>
                                <w:rFonts w:ascii="Arial"/>
                                <w:b/>
                              </w:rPr>
                            </w:pPr>
                            <w:r>
                              <w:rPr>
                                <w:rFonts w:ascii="Arial"/>
                                <w:b/>
                                <w:color w:val="000000"/>
                                <w:highlight w:val="yellow"/>
                              </w:rPr>
                              <w:t>LEGGE</w:t>
                            </w:r>
                            <w:r>
                              <w:rPr>
                                <w:rFonts w:ascii="Arial"/>
                                <w:b/>
                                <w:color w:val="000000"/>
                                <w:spacing w:val="-5"/>
                                <w:highlight w:val="yellow"/>
                              </w:rPr>
                              <w:t xml:space="preserve"> </w:t>
                            </w:r>
                            <w:r>
                              <w:rPr>
                                <w:rFonts w:ascii="Arial"/>
                                <w:b/>
                                <w:color w:val="000000"/>
                                <w:spacing w:val="-2"/>
                                <w:highlight w:val="yellow"/>
                              </w:rPr>
                              <w:t>136/2010</w:t>
                            </w:r>
                          </w:p>
                        </w:txbxContent>
                      </wps:txbx>
                      <wps:bodyPr wrap="square" lIns="0" tIns="0" rIns="0" bIns="0" rtlCol="0">
                        <a:noAutofit/>
                      </wps:bodyPr>
                    </wps:wsp>
                  </a:graphicData>
                </a:graphic>
              </wp:inline>
            </w:drawing>
          </mc:Choice>
          <mc:Fallback>
            <w:pict>
              <v:shape id="Textbox 35" o:spid="_x0000_s1030" type="#_x0000_t202" style="width:476.05pt;height:2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" filled="f" strokeweight=".48pt">
                <v:path arrowok="t"/>
                <v:textbox inset="0,0,0,0">
                  <w:txbxContent>
                    <w:p w:rsidR="00BF1EF3" w:rsidRDefault="00E04213">
                      <w:pPr>
                        <w:spacing w:line="274" w:lineRule="exact"/>
                        <w:ind w:left="107"/>
                        <w:rPr>
                          <w:rFonts w:ascii="Arial" w:hAnsi="Arial"/>
                          <w:b/>
                        </w:rPr>
                      </w:pPr>
                      <w:r>
                        <w:rPr>
                          <w:rFonts w:ascii="Arial" w:hAnsi="Arial"/>
                          <w:b/>
                          <w:sz w:val="24"/>
                        </w:rPr>
                        <w:t>3)</w:t>
                      </w:r>
                      <w:r>
                        <w:rPr>
                          <w:rFonts w:ascii="Arial" w:hAnsi="Arial"/>
                          <w:b/>
                          <w:spacing w:val="64"/>
                          <w:sz w:val="24"/>
                        </w:rPr>
                        <w:t xml:space="preserve"> </w:t>
                      </w:r>
                      <w:r>
                        <w:rPr>
                          <w:rFonts w:ascii="Arial" w:hAnsi="Arial"/>
                          <w:b/>
                          <w:color w:val="000000"/>
                          <w:highlight w:val="yellow"/>
                        </w:rPr>
                        <w:t>ASSOLVIMENTO</w:t>
                      </w:r>
                      <w:r>
                        <w:rPr>
                          <w:rFonts w:ascii="Arial" w:hAnsi="Arial"/>
                          <w:b/>
                          <w:color w:val="000000"/>
                          <w:spacing w:val="-5"/>
                          <w:highlight w:val="yellow"/>
                        </w:rPr>
                        <w:t xml:space="preserve"> </w:t>
                      </w:r>
                      <w:r>
                        <w:rPr>
                          <w:rFonts w:ascii="Arial" w:hAnsi="Arial"/>
                          <w:b/>
                          <w:color w:val="000000"/>
                          <w:highlight w:val="yellow"/>
                        </w:rPr>
                        <w:t>DEGLI</w:t>
                      </w:r>
                      <w:r>
                        <w:rPr>
                          <w:rFonts w:ascii="Arial" w:hAnsi="Arial"/>
                          <w:b/>
                          <w:color w:val="000000"/>
                          <w:spacing w:val="-6"/>
                          <w:highlight w:val="yellow"/>
                        </w:rPr>
                        <w:t xml:space="preserve"> </w:t>
                      </w:r>
                      <w:r>
                        <w:rPr>
                          <w:rFonts w:ascii="Arial" w:hAnsi="Arial"/>
                          <w:b/>
                          <w:color w:val="000000"/>
                          <w:highlight w:val="yellow"/>
                        </w:rPr>
                        <w:t>OBBLIGHI</w:t>
                      </w:r>
                      <w:r>
                        <w:rPr>
                          <w:rFonts w:ascii="Arial" w:hAnsi="Arial"/>
                          <w:b/>
                          <w:color w:val="000000"/>
                          <w:spacing w:val="-4"/>
                          <w:highlight w:val="yellow"/>
                        </w:rPr>
                        <w:t xml:space="preserve"> </w:t>
                      </w:r>
                      <w:r>
                        <w:rPr>
                          <w:rFonts w:ascii="Arial" w:hAnsi="Arial"/>
                          <w:b/>
                          <w:color w:val="000000"/>
                          <w:highlight w:val="yellow"/>
                        </w:rPr>
                        <w:t>DI</w:t>
                      </w:r>
                      <w:r>
                        <w:rPr>
                          <w:rFonts w:ascii="Arial" w:hAnsi="Arial"/>
                          <w:b/>
                          <w:color w:val="000000"/>
                          <w:spacing w:val="-4"/>
                          <w:highlight w:val="yellow"/>
                        </w:rPr>
                        <w:t xml:space="preserve"> </w:t>
                      </w:r>
                      <w:r>
                        <w:rPr>
                          <w:rFonts w:ascii="Arial" w:hAnsi="Arial"/>
                          <w:b/>
                          <w:color w:val="000000"/>
                          <w:highlight w:val="yellow"/>
                        </w:rPr>
                        <w:t>TRACCIABILITA’</w:t>
                      </w:r>
                      <w:r>
                        <w:rPr>
                          <w:rFonts w:ascii="Arial" w:hAnsi="Arial"/>
                          <w:b/>
                          <w:color w:val="000000"/>
                          <w:spacing w:val="-5"/>
                          <w:highlight w:val="yellow"/>
                        </w:rPr>
                        <w:t xml:space="preserve"> </w:t>
                      </w:r>
                      <w:r>
                        <w:rPr>
                          <w:rFonts w:ascii="Arial" w:hAnsi="Arial"/>
                          <w:b/>
                          <w:color w:val="000000"/>
                          <w:highlight w:val="yellow"/>
                        </w:rPr>
                        <w:t>FINANZIARIA</w:t>
                      </w:r>
                      <w:r>
                        <w:rPr>
                          <w:rFonts w:ascii="Arial" w:hAnsi="Arial"/>
                          <w:b/>
                          <w:color w:val="000000"/>
                          <w:spacing w:val="-8"/>
                          <w:highlight w:val="yellow"/>
                        </w:rPr>
                        <w:t xml:space="preserve"> </w:t>
                      </w:r>
                      <w:r>
                        <w:rPr>
                          <w:rFonts w:ascii="Arial" w:hAnsi="Arial"/>
                          <w:b/>
                          <w:color w:val="000000"/>
                          <w:highlight w:val="yellow"/>
                        </w:rPr>
                        <w:t>DI</w:t>
                      </w:r>
                      <w:r>
                        <w:rPr>
                          <w:rFonts w:ascii="Arial" w:hAnsi="Arial"/>
                          <w:b/>
                          <w:color w:val="000000"/>
                          <w:spacing w:val="-4"/>
                          <w:highlight w:val="yellow"/>
                        </w:rPr>
                        <w:t xml:space="preserve"> </w:t>
                      </w:r>
                      <w:r>
                        <w:rPr>
                          <w:rFonts w:ascii="Arial" w:hAnsi="Arial"/>
                          <w:b/>
                          <w:color w:val="000000"/>
                          <w:highlight w:val="yellow"/>
                        </w:rPr>
                        <w:t>CUI</w:t>
                      </w:r>
                      <w:r>
                        <w:rPr>
                          <w:rFonts w:ascii="Arial" w:hAnsi="Arial"/>
                          <w:b/>
                          <w:color w:val="000000"/>
                          <w:spacing w:val="-2"/>
                          <w:highlight w:val="yellow"/>
                        </w:rPr>
                        <w:t xml:space="preserve"> </w:t>
                      </w:r>
                      <w:r>
                        <w:rPr>
                          <w:rFonts w:ascii="Arial" w:hAnsi="Arial"/>
                          <w:b/>
                          <w:color w:val="000000"/>
                          <w:spacing w:val="-4"/>
                          <w:highlight w:val="yellow"/>
                        </w:rPr>
                        <w:t>ALLA</w:t>
                      </w:r>
                    </w:p>
                    <w:p w:rsidR="00BF1EF3" w:rsidRDefault="00E04213">
                      <w:pPr>
                        <w:spacing w:line="251" w:lineRule="exact"/>
                        <w:ind w:left="467"/>
                        <w:rPr>
                          <w:rFonts w:ascii="Arial"/>
                          <w:b/>
                        </w:rPr>
                      </w:pPr>
                      <w:r>
                        <w:rPr>
                          <w:rFonts w:ascii="Arial"/>
                          <w:b/>
                          <w:color w:val="000000"/>
                          <w:highlight w:val="yellow"/>
                        </w:rPr>
                        <w:t>LEGGE</w:t>
                      </w:r>
                      <w:r>
                        <w:rPr>
                          <w:rFonts w:ascii="Arial"/>
                          <w:b/>
                          <w:color w:val="000000"/>
                          <w:spacing w:val="-5"/>
                          <w:highlight w:val="yellow"/>
                        </w:rPr>
                        <w:t xml:space="preserve"> </w:t>
                      </w:r>
                      <w:r>
                        <w:rPr>
                          <w:rFonts w:ascii="Arial"/>
                          <w:b/>
                          <w:color w:val="000000"/>
                          <w:spacing w:val="-2"/>
                          <w:highlight w:val="yellow"/>
                        </w:rPr>
                        <w:t>136/2010</w:t>
                      </w:r>
                    </w:p>
                  </w:txbxContent>
                </v:textbox>
                <w10:anchorlock/>
              </v:shape>
            </w:pict>
          </mc:Fallback>
        </mc:AlternateContent>
      </w:r>
    </w:p>
    <w:p w:rsidR="00BF1EF3" w:rsidRDefault="00E04213">
      <w:pPr>
        <w:pStyle w:val="Corpotesto"/>
        <w:spacing w:before="250"/>
        <w:ind w:left="141"/>
      </w:pPr>
      <w:r>
        <w:t>ai</w:t>
      </w:r>
      <w:r>
        <w:rPr>
          <w:spacing w:val="-9"/>
        </w:rPr>
        <w:t xml:space="preserve"> </w:t>
      </w:r>
      <w:r>
        <w:t>fini</w:t>
      </w:r>
      <w:r>
        <w:rPr>
          <w:spacing w:val="-6"/>
        </w:rPr>
        <w:t xml:space="preserve"> </w:t>
      </w:r>
      <w:r>
        <w:t>dell’assolvimento</w:t>
      </w:r>
      <w:r>
        <w:rPr>
          <w:spacing w:val="-5"/>
        </w:rPr>
        <w:t xml:space="preserve"> </w:t>
      </w:r>
      <w:r>
        <w:t>degli</w:t>
      </w:r>
      <w:r>
        <w:rPr>
          <w:spacing w:val="-5"/>
        </w:rPr>
        <w:t xml:space="preserve"> </w:t>
      </w:r>
      <w:r>
        <w:t>obblighi</w:t>
      </w:r>
      <w:r>
        <w:rPr>
          <w:spacing w:val="-7"/>
        </w:rPr>
        <w:t xml:space="preserve"> </w:t>
      </w:r>
      <w:r>
        <w:t>di</w:t>
      </w:r>
      <w:r>
        <w:rPr>
          <w:spacing w:val="-8"/>
        </w:rPr>
        <w:t xml:space="preserve"> </w:t>
      </w:r>
      <w:r>
        <w:t>tracciabilità</w:t>
      </w:r>
      <w:r>
        <w:rPr>
          <w:spacing w:val="-7"/>
        </w:rPr>
        <w:t xml:space="preserve"> </w:t>
      </w:r>
      <w:r>
        <w:t>finanziaria</w:t>
      </w:r>
      <w:r>
        <w:rPr>
          <w:spacing w:val="-5"/>
        </w:rPr>
        <w:t xml:space="preserve"> </w:t>
      </w:r>
      <w:r>
        <w:t>di</w:t>
      </w:r>
      <w:r>
        <w:rPr>
          <w:spacing w:val="-7"/>
        </w:rPr>
        <w:t xml:space="preserve"> </w:t>
      </w:r>
      <w:r>
        <w:t>cui</w:t>
      </w:r>
      <w:r>
        <w:rPr>
          <w:spacing w:val="-6"/>
        </w:rPr>
        <w:t xml:space="preserve"> </w:t>
      </w:r>
      <w:r>
        <w:t>alla</w:t>
      </w:r>
      <w:r>
        <w:rPr>
          <w:spacing w:val="-5"/>
        </w:rPr>
        <w:t xml:space="preserve"> </w:t>
      </w:r>
      <w:r>
        <w:t>Legge</w:t>
      </w:r>
      <w:r>
        <w:rPr>
          <w:spacing w:val="-7"/>
        </w:rPr>
        <w:t xml:space="preserve"> </w:t>
      </w:r>
      <w:r>
        <w:t>n.</w:t>
      </w:r>
      <w:r>
        <w:rPr>
          <w:spacing w:val="-6"/>
        </w:rPr>
        <w:t xml:space="preserve"> </w:t>
      </w:r>
      <w:r>
        <w:rPr>
          <w:spacing w:val="-2"/>
        </w:rPr>
        <w:t>136/2010,</w:t>
      </w:r>
    </w:p>
    <w:p w:rsidR="00BF1EF3" w:rsidRDefault="00BF1EF3">
      <w:pPr>
        <w:pStyle w:val="Corpotesto"/>
        <w:spacing w:before="26"/>
      </w:pPr>
    </w:p>
    <w:p w:rsidR="00BF1EF3" w:rsidRDefault="00E04213">
      <w:pPr>
        <w:spacing w:before="1"/>
        <w:ind w:left="7" w:right="6"/>
        <w:jc w:val="center"/>
        <w:rPr>
          <w:rFonts w:ascii="Arial"/>
          <w:b/>
        </w:rPr>
      </w:pPr>
      <w:r>
        <w:rPr>
          <w:rFonts w:ascii="Arial"/>
          <w:b/>
          <w:spacing w:val="-2"/>
          <w:u w:val="single"/>
        </w:rPr>
        <w:t>dichiara</w:t>
      </w:r>
    </w:p>
    <w:p w:rsidR="00BF1EF3" w:rsidRDefault="00BF1EF3">
      <w:pPr>
        <w:pStyle w:val="Corpotesto"/>
        <w:spacing w:before="26"/>
        <w:rPr>
          <w:rFonts w:ascii="Arial"/>
          <w:b/>
        </w:rPr>
      </w:pPr>
    </w:p>
    <w:p w:rsidR="00BF1EF3" w:rsidRDefault="00E04213">
      <w:pPr>
        <w:pStyle w:val="Corpotesto"/>
        <w:ind w:left="141" w:right="142"/>
        <w:jc w:val="both"/>
      </w:pPr>
      <w:r>
        <w:t>che gli estremi identificativi del/i conto/i corrente/i ‘dedicato/i’ alle commesse pubbliche e quindi al contratto relativo all’affidamento delle prestazioni in oggetto citate che verrà stipulato o che è già stato stipulato con questa istituzione scolastica sono:</w:t>
      </w:r>
    </w:p>
    <w:p w:rsidR="00BF1EF3" w:rsidRDefault="00BF1EF3">
      <w:pPr>
        <w:pStyle w:val="Corpotesto"/>
        <w:spacing w:before="10"/>
        <w:rPr>
          <w:sz w:val="20"/>
        </w:rPr>
      </w:pPr>
    </w:p>
    <w:tbl>
      <w:tblPr>
        <w:tblStyle w:val="TableNormal"/>
        <w:tblW w:w="0" w:type="auto"/>
        <w:tblInd w:w="1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16"/>
        <w:gridCol w:w="4738"/>
      </w:tblGrid>
      <w:tr w:rsidR="00BF1EF3">
        <w:trPr>
          <w:trHeight w:val="397"/>
        </w:trPr>
        <w:tc>
          <w:tcPr>
            <w:tcW w:w="9654" w:type="dxa"/>
            <w:gridSpan w:val="2"/>
          </w:tcPr>
          <w:p w:rsidR="00BF1EF3" w:rsidRDefault="00E04213">
            <w:pPr>
              <w:pStyle w:val="TableParagraph"/>
              <w:spacing w:before="74"/>
              <w:ind w:left="12"/>
              <w:jc w:val="center"/>
              <w:rPr>
                <w:rFonts w:ascii="Arial" w:hAnsi="Arial"/>
                <w:b/>
              </w:rPr>
            </w:pPr>
            <w:r>
              <w:rPr>
                <w:rFonts w:ascii="Arial" w:hAnsi="Arial"/>
                <w:b/>
              </w:rPr>
              <w:t>Generalità</w:t>
            </w:r>
            <w:r>
              <w:rPr>
                <w:rFonts w:ascii="Arial" w:hAnsi="Arial"/>
                <w:b/>
                <w:spacing w:val="-5"/>
              </w:rPr>
              <w:t xml:space="preserve"> </w:t>
            </w:r>
            <w:r>
              <w:rPr>
                <w:rFonts w:ascii="Arial" w:hAnsi="Arial"/>
                <w:b/>
              </w:rPr>
              <w:t>dei</w:t>
            </w:r>
            <w:r>
              <w:rPr>
                <w:rFonts w:ascii="Arial" w:hAnsi="Arial"/>
                <w:b/>
                <w:spacing w:val="-4"/>
              </w:rPr>
              <w:t xml:space="preserve"> </w:t>
            </w:r>
            <w:r>
              <w:rPr>
                <w:rFonts w:ascii="Arial" w:hAnsi="Arial"/>
                <w:b/>
              </w:rPr>
              <w:t>soggetti</w:t>
            </w:r>
            <w:r>
              <w:rPr>
                <w:rFonts w:ascii="Arial" w:hAnsi="Arial"/>
                <w:b/>
                <w:spacing w:val="-6"/>
              </w:rPr>
              <w:t xml:space="preserve"> </w:t>
            </w:r>
            <w:r>
              <w:rPr>
                <w:rFonts w:ascii="Arial" w:hAnsi="Arial"/>
                <w:b/>
              </w:rPr>
              <w:t>delegati</w:t>
            </w:r>
            <w:r>
              <w:rPr>
                <w:rFonts w:ascii="Arial" w:hAnsi="Arial"/>
                <w:b/>
                <w:spacing w:val="-3"/>
              </w:rPr>
              <w:t xml:space="preserve"> </w:t>
            </w:r>
            <w:r>
              <w:rPr>
                <w:rFonts w:ascii="Arial" w:hAnsi="Arial"/>
                <w:b/>
              </w:rPr>
              <w:t>ad</w:t>
            </w:r>
            <w:r>
              <w:rPr>
                <w:rFonts w:ascii="Arial" w:hAnsi="Arial"/>
                <w:b/>
                <w:spacing w:val="-7"/>
              </w:rPr>
              <w:t xml:space="preserve"> </w:t>
            </w:r>
            <w:r>
              <w:rPr>
                <w:rFonts w:ascii="Arial" w:hAnsi="Arial"/>
                <w:b/>
                <w:spacing w:val="-2"/>
              </w:rPr>
              <w:t>operare</w:t>
            </w:r>
          </w:p>
        </w:tc>
      </w:tr>
      <w:tr w:rsidR="00BF1EF3">
        <w:trPr>
          <w:trHeight w:val="397"/>
        </w:trPr>
        <w:tc>
          <w:tcPr>
            <w:tcW w:w="4916" w:type="dxa"/>
          </w:tcPr>
          <w:p w:rsidR="00BF1EF3" w:rsidRDefault="00E04213">
            <w:pPr>
              <w:pStyle w:val="TableParagraph"/>
              <w:spacing w:before="71"/>
              <w:ind w:left="1523"/>
              <w:rPr>
                <w:rFonts w:ascii="Arial"/>
                <w:b/>
              </w:rPr>
            </w:pPr>
            <w:r>
              <w:rPr>
                <w:rFonts w:ascii="Arial"/>
                <w:b/>
              </w:rPr>
              <w:t>Cognome</w:t>
            </w:r>
            <w:r>
              <w:rPr>
                <w:rFonts w:ascii="Arial"/>
                <w:b/>
                <w:spacing w:val="-5"/>
              </w:rPr>
              <w:t xml:space="preserve"> </w:t>
            </w:r>
            <w:r>
              <w:rPr>
                <w:rFonts w:ascii="Arial"/>
                <w:b/>
              </w:rPr>
              <w:t>e</w:t>
            </w:r>
            <w:r>
              <w:rPr>
                <w:rFonts w:ascii="Arial"/>
                <w:b/>
                <w:spacing w:val="-3"/>
              </w:rPr>
              <w:t xml:space="preserve"> </w:t>
            </w:r>
            <w:r>
              <w:rPr>
                <w:rFonts w:ascii="Arial"/>
                <w:b/>
                <w:spacing w:val="-4"/>
              </w:rPr>
              <w:t>Nome</w:t>
            </w:r>
          </w:p>
        </w:tc>
        <w:tc>
          <w:tcPr>
            <w:tcW w:w="4738" w:type="dxa"/>
          </w:tcPr>
          <w:p w:rsidR="00BF1EF3" w:rsidRDefault="00E04213">
            <w:pPr>
              <w:pStyle w:val="TableParagraph"/>
              <w:spacing w:before="71"/>
              <w:ind w:left="1012"/>
              <w:rPr>
                <w:rFonts w:ascii="Arial"/>
                <w:b/>
              </w:rPr>
            </w:pPr>
            <w:r>
              <w:rPr>
                <w:rFonts w:ascii="Arial"/>
                <w:b/>
              </w:rPr>
              <w:t>Codice</w:t>
            </w:r>
            <w:r>
              <w:rPr>
                <w:rFonts w:ascii="Arial"/>
                <w:b/>
                <w:spacing w:val="-10"/>
              </w:rPr>
              <w:t xml:space="preserve"> </w:t>
            </w:r>
            <w:r>
              <w:rPr>
                <w:rFonts w:ascii="Arial"/>
                <w:b/>
              </w:rPr>
              <w:t>Fiscale/Partita</w:t>
            </w:r>
            <w:r>
              <w:rPr>
                <w:rFonts w:ascii="Arial"/>
                <w:b/>
                <w:spacing w:val="-11"/>
              </w:rPr>
              <w:t xml:space="preserve"> </w:t>
            </w:r>
            <w:r>
              <w:rPr>
                <w:rFonts w:ascii="Arial"/>
                <w:b/>
                <w:spacing w:val="-5"/>
              </w:rPr>
              <w:t>IVA</w:t>
            </w:r>
          </w:p>
        </w:tc>
      </w:tr>
      <w:tr w:rsidR="00BF1EF3">
        <w:trPr>
          <w:trHeight w:val="251"/>
        </w:trPr>
        <w:tc>
          <w:tcPr>
            <w:tcW w:w="4916" w:type="dxa"/>
          </w:tcPr>
          <w:p w:rsidR="00BF1EF3" w:rsidRDefault="00BF1EF3">
            <w:pPr>
              <w:pStyle w:val="TableParagraph"/>
              <w:ind w:left="0"/>
              <w:rPr>
                <w:rFonts w:ascii="Times New Roman"/>
                <w:sz w:val="18"/>
              </w:rPr>
            </w:pPr>
          </w:p>
        </w:tc>
        <w:tc>
          <w:tcPr>
            <w:tcW w:w="4738" w:type="dxa"/>
          </w:tcPr>
          <w:p w:rsidR="00BF1EF3" w:rsidRDefault="00BF1EF3">
            <w:pPr>
              <w:pStyle w:val="TableParagraph"/>
              <w:ind w:left="0"/>
              <w:rPr>
                <w:rFonts w:ascii="Times New Roman"/>
                <w:sz w:val="18"/>
              </w:rPr>
            </w:pPr>
          </w:p>
        </w:tc>
      </w:tr>
      <w:tr w:rsidR="00BF1EF3">
        <w:trPr>
          <w:trHeight w:val="273"/>
        </w:trPr>
        <w:tc>
          <w:tcPr>
            <w:tcW w:w="4916" w:type="dxa"/>
          </w:tcPr>
          <w:p w:rsidR="00BF1EF3" w:rsidRDefault="00BF1EF3">
            <w:pPr>
              <w:pStyle w:val="TableParagraph"/>
              <w:ind w:left="0"/>
              <w:rPr>
                <w:rFonts w:ascii="Times New Roman"/>
                <w:sz w:val="20"/>
              </w:rPr>
            </w:pPr>
          </w:p>
        </w:tc>
        <w:tc>
          <w:tcPr>
            <w:tcW w:w="4738" w:type="dxa"/>
          </w:tcPr>
          <w:p w:rsidR="00BF1EF3" w:rsidRDefault="00BF1EF3">
            <w:pPr>
              <w:pStyle w:val="TableParagraph"/>
              <w:ind w:left="0"/>
              <w:rPr>
                <w:rFonts w:ascii="Times New Roman"/>
                <w:sz w:val="20"/>
              </w:rPr>
            </w:pPr>
          </w:p>
        </w:tc>
      </w:tr>
      <w:tr w:rsidR="00BF1EF3">
        <w:trPr>
          <w:trHeight w:val="263"/>
        </w:trPr>
        <w:tc>
          <w:tcPr>
            <w:tcW w:w="4916" w:type="dxa"/>
          </w:tcPr>
          <w:p w:rsidR="00BF1EF3" w:rsidRDefault="00BF1EF3">
            <w:pPr>
              <w:pStyle w:val="TableParagraph"/>
              <w:ind w:left="0"/>
              <w:rPr>
                <w:rFonts w:ascii="Times New Roman"/>
                <w:sz w:val="18"/>
              </w:rPr>
            </w:pPr>
          </w:p>
        </w:tc>
        <w:tc>
          <w:tcPr>
            <w:tcW w:w="4738" w:type="dxa"/>
          </w:tcPr>
          <w:p w:rsidR="00BF1EF3" w:rsidRDefault="00BF1EF3">
            <w:pPr>
              <w:pStyle w:val="TableParagraph"/>
              <w:ind w:left="0"/>
              <w:rPr>
                <w:rFonts w:ascii="Times New Roman"/>
                <w:sz w:val="18"/>
              </w:rPr>
            </w:pPr>
          </w:p>
        </w:tc>
      </w:tr>
    </w:tbl>
    <w:p w:rsidR="00BF1EF3" w:rsidRDefault="00E04213">
      <w:pPr>
        <w:spacing w:before="3"/>
        <w:ind w:left="141"/>
        <w:rPr>
          <w:rFonts w:ascii="Arial"/>
          <w:b/>
          <w:sz w:val="16"/>
        </w:rPr>
      </w:pPr>
      <w:r>
        <w:rPr>
          <w:rFonts w:ascii="Arial"/>
          <w:b/>
          <w:spacing w:val="-2"/>
          <w:sz w:val="16"/>
        </w:rPr>
        <w:t>IBAN:</w:t>
      </w:r>
    </w:p>
    <w:p w:rsidR="00BF1EF3" w:rsidRDefault="00BF1EF3">
      <w:pPr>
        <w:pStyle w:val="Corpotesto"/>
        <w:spacing w:before="73" w:after="1"/>
        <w:rPr>
          <w:rFonts w:ascii="Arial"/>
          <w:b/>
          <w:sz w:val="20"/>
        </w:rPr>
      </w:pPr>
    </w:p>
    <w:tbl>
      <w:tblPr>
        <w:tblStyle w:val="TableNormal"/>
        <w:tblW w:w="0" w:type="auto"/>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
        <w:gridCol w:w="919"/>
        <w:gridCol w:w="992"/>
        <w:gridCol w:w="1702"/>
        <w:gridCol w:w="1699"/>
        <w:gridCol w:w="3339"/>
      </w:tblGrid>
      <w:tr w:rsidR="00BF1EF3">
        <w:trPr>
          <w:trHeight w:val="639"/>
        </w:trPr>
        <w:tc>
          <w:tcPr>
            <w:tcW w:w="917" w:type="dxa"/>
            <w:tcBorders>
              <w:top w:val="nil"/>
              <w:left w:val="nil"/>
              <w:right w:val="nil"/>
            </w:tcBorders>
          </w:tcPr>
          <w:p w:rsidR="00BF1EF3" w:rsidRDefault="00E04213">
            <w:pPr>
              <w:pStyle w:val="TableParagraph"/>
              <w:ind w:left="273" w:right="261" w:firstLine="2"/>
              <w:jc w:val="center"/>
              <w:rPr>
                <w:sz w:val="14"/>
              </w:rPr>
            </w:pPr>
            <w:r>
              <w:rPr>
                <w:spacing w:val="-2"/>
                <w:sz w:val="14"/>
              </w:rPr>
              <w:t>Sigla</w:t>
            </w:r>
            <w:r>
              <w:rPr>
                <w:spacing w:val="40"/>
                <w:sz w:val="14"/>
              </w:rPr>
              <w:t xml:space="preserve"> </w:t>
            </w:r>
            <w:r>
              <w:rPr>
                <w:spacing w:val="-2"/>
                <w:sz w:val="14"/>
              </w:rPr>
              <w:t>paese</w:t>
            </w:r>
            <w:r>
              <w:rPr>
                <w:spacing w:val="40"/>
                <w:sz w:val="14"/>
              </w:rPr>
              <w:t xml:space="preserve"> </w:t>
            </w:r>
            <w:r>
              <w:rPr>
                <w:spacing w:val="-6"/>
                <w:sz w:val="14"/>
              </w:rPr>
              <w:t>(2</w:t>
            </w:r>
          </w:p>
          <w:p w:rsidR="00BF1EF3" w:rsidRDefault="00E04213">
            <w:pPr>
              <w:pStyle w:val="TableParagraph"/>
              <w:spacing w:line="140" w:lineRule="exact"/>
              <w:ind w:left="7"/>
              <w:jc w:val="center"/>
              <w:rPr>
                <w:sz w:val="14"/>
              </w:rPr>
            </w:pPr>
            <w:r>
              <w:rPr>
                <w:spacing w:val="-2"/>
                <w:sz w:val="14"/>
              </w:rPr>
              <w:t>caratteri)</w:t>
            </w:r>
          </w:p>
        </w:tc>
        <w:tc>
          <w:tcPr>
            <w:tcW w:w="919" w:type="dxa"/>
            <w:tcBorders>
              <w:top w:val="nil"/>
              <w:left w:val="nil"/>
              <w:right w:val="nil"/>
            </w:tcBorders>
          </w:tcPr>
          <w:p w:rsidR="00BF1EF3" w:rsidRDefault="00E04213">
            <w:pPr>
              <w:pStyle w:val="TableParagraph"/>
              <w:ind w:left="165" w:right="154"/>
              <w:jc w:val="center"/>
              <w:rPr>
                <w:sz w:val="14"/>
              </w:rPr>
            </w:pPr>
            <w:r>
              <w:rPr>
                <w:sz w:val="14"/>
              </w:rPr>
              <w:t>Numeri</w:t>
            </w:r>
            <w:r>
              <w:rPr>
                <w:spacing w:val="-10"/>
                <w:sz w:val="14"/>
              </w:rPr>
              <w:t xml:space="preserve"> </w:t>
            </w:r>
            <w:r>
              <w:rPr>
                <w:sz w:val="14"/>
              </w:rPr>
              <w:t>di</w:t>
            </w:r>
            <w:r>
              <w:rPr>
                <w:spacing w:val="40"/>
                <w:sz w:val="14"/>
              </w:rPr>
              <w:t xml:space="preserve"> </w:t>
            </w:r>
            <w:r>
              <w:rPr>
                <w:spacing w:val="-2"/>
                <w:sz w:val="14"/>
              </w:rPr>
              <w:t>controllo</w:t>
            </w:r>
            <w:r>
              <w:rPr>
                <w:spacing w:val="40"/>
                <w:sz w:val="14"/>
              </w:rPr>
              <w:t xml:space="preserve"> </w:t>
            </w:r>
            <w:r>
              <w:rPr>
                <w:spacing w:val="-6"/>
                <w:sz w:val="14"/>
              </w:rPr>
              <w:t>(2</w:t>
            </w:r>
          </w:p>
          <w:p w:rsidR="00BF1EF3" w:rsidRDefault="00E04213">
            <w:pPr>
              <w:pStyle w:val="TableParagraph"/>
              <w:spacing w:line="140" w:lineRule="exact"/>
              <w:jc w:val="center"/>
              <w:rPr>
                <w:sz w:val="14"/>
              </w:rPr>
            </w:pPr>
            <w:r>
              <w:rPr>
                <w:spacing w:val="-2"/>
                <w:sz w:val="14"/>
              </w:rPr>
              <w:t>caratteri)</w:t>
            </w:r>
          </w:p>
        </w:tc>
        <w:tc>
          <w:tcPr>
            <w:tcW w:w="992" w:type="dxa"/>
            <w:tcBorders>
              <w:top w:val="nil"/>
              <w:left w:val="nil"/>
              <w:right w:val="nil"/>
            </w:tcBorders>
          </w:tcPr>
          <w:p w:rsidR="00BF1EF3" w:rsidRDefault="00E04213">
            <w:pPr>
              <w:pStyle w:val="TableParagraph"/>
              <w:spacing w:before="155"/>
              <w:jc w:val="center"/>
              <w:rPr>
                <w:sz w:val="14"/>
              </w:rPr>
            </w:pPr>
            <w:r>
              <w:rPr>
                <w:spacing w:val="-5"/>
                <w:sz w:val="14"/>
              </w:rPr>
              <w:t>CIN</w:t>
            </w:r>
          </w:p>
          <w:p w:rsidR="00BF1EF3" w:rsidRDefault="00E04213">
            <w:pPr>
              <w:pStyle w:val="TableParagraph"/>
              <w:jc w:val="center"/>
              <w:rPr>
                <w:sz w:val="14"/>
              </w:rPr>
            </w:pPr>
            <w:r>
              <w:rPr>
                <w:sz w:val="14"/>
              </w:rPr>
              <w:t>(1</w:t>
            </w:r>
            <w:r>
              <w:rPr>
                <w:spacing w:val="-4"/>
                <w:sz w:val="14"/>
              </w:rPr>
              <w:t xml:space="preserve"> </w:t>
            </w:r>
            <w:r>
              <w:rPr>
                <w:spacing w:val="-2"/>
                <w:sz w:val="14"/>
              </w:rPr>
              <w:t>carattere)</w:t>
            </w:r>
          </w:p>
        </w:tc>
        <w:tc>
          <w:tcPr>
            <w:tcW w:w="1702" w:type="dxa"/>
            <w:tcBorders>
              <w:top w:val="nil"/>
              <w:left w:val="nil"/>
              <w:right w:val="nil"/>
            </w:tcBorders>
          </w:tcPr>
          <w:p w:rsidR="00BF1EF3" w:rsidRDefault="00BF1EF3">
            <w:pPr>
              <w:pStyle w:val="TableParagraph"/>
              <w:spacing w:before="76"/>
              <w:ind w:left="0"/>
              <w:rPr>
                <w:rFonts w:ascii="Arial"/>
                <w:b/>
                <w:sz w:val="14"/>
              </w:rPr>
            </w:pPr>
          </w:p>
          <w:p w:rsidR="00BF1EF3" w:rsidRDefault="00E04213">
            <w:pPr>
              <w:pStyle w:val="TableParagraph"/>
              <w:ind w:left="364"/>
              <w:rPr>
                <w:sz w:val="14"/>
              </w:rPr>
            </w:pPr>
            <w:r>
              <w:rPr>
                <w:sz w:val="14"/>
              </w:rPr>
              <w:t>ABI</w:t>
            </w:r>
            <w:r>
              <w:rPr>
                <w:spacing w:val="-4"/>
                <w:sz w:val="14"/>
              </w:rPr>
              <w:t xml:space="preserve"> </w:t>
            </w:r>
            <w:r>
              <w:rPr>
                <w:sz w:val="14"/>
              </w:rPr>
              <w:t>(5</w:t>
            </w:r>
            <w:r>
              <w:rPr>
                <w:spacing w:val="-3"/>
                <w:sz w:val="14"/>
              </w:rPr>
              <w:t xml:space="preserve"> </w:t>
            </w:r>
            <w:r>
              <w:rPr>
                <w:spacing w:val="-2"/>
                <w:sz w:val="14"/>
              </w:rPr>
              <w:t>caratteri)</w:t>
            </w:r>
          </w:p>
        </w:tc>
        <w:tc>
          <w:tcPr>
            <w:tcW w:w="1699" w:type="dxa"/>
            <w:tcBorders>
              <w:top w:val="nil"/>
              <w:left w:val="nil"/>
              <w:right w:val="nil"/>
            </w:tcBorders>
          </w:tcPr>
          <w:p w:rsidR="00BF1EF3" w:rsidRDefault="00BF1EF3">
            <w:pPr>
              <w:pStyle w:val="TableParagraph"/>
              <w:spacing w:before="76"/>
              <w:ind w:left="0"/>
              <w:rPr>
                <w:rFonts w:ascii="Arial"/>
                <w:b/>
                <w:sz w:val="14"/>
              </w:rPr>
            </w:pPr>
          </w:p>
          <w:p w:rsidR="00BF1EF3" w:rsidRDefault="00E04213">
            <w:pPr>
              <w:pStyle w:val="TableParagraph"/>
              <w:ind w:left="333"/>
              <w:rPr>
                <w:sz w:val="14"/>
              </w:rPr>
            </w:pPr>
            <w:r>
              <w:rPr>
                <w:sz w:val="14"/>
              </w:rPr>
              <w:t>CAB</w:t>
            </w:r>
            <w:r>
              <w:rPr>
                <w:spacing w:val="-4"/>
                <w:sz w:val="14"/>
              </w:rPr>
              <w:t xml:space="preserve"> </w:t>
            </w:r>
            <w:r>
              <w:rPr>
                <w:sz w:val="14"/>
              </w:rPr>
              <w:t>(5</w:t>
            </w:r>
            <w:r>
              <w:rPr>
                <w:spacing w:val="-4"/>
                <w:sz w:val="14"/>
              </w:rPr>
              <w:t xml:space="preserve"> </w:t>
            </w:r>
            <w:r>
              <w:rPr>
                <w:spacing w:val="-2"/>
                <w:sz w:val="14"/>
              </w:rPr>
              <w:t>caratteri)</w:t>
            </w:r>
          </w:p>
        </w:tc>
        <w:tc>
          <w:tcPr>
            <w:tcW w:w="3339" w:type="dxa"/>
            <w:tcBorders>
              <w:top w:val="nil"/>
              <w:left w:val="nil"/>
              <w:right w:val="nil"/>
            </w:tcBorders>
          </w:tcPr>
          <w:p w:rsidR="00BF1EF3" w:rsidRDefault="00BF1EF3">
            <w:pPr>
              <w:pStyle w:val="TableParagraph"/>
              <w:spacing w:before="76"/>
              <w:ind w:left="0"/>
              <w:rPr>
                <w:rFonts w:ascii="Arial"/>
                <w:b/>
                <w:sz w:val="14"/>
              </w:rPr>
            </w:pPr>
          </w:p>
          <w:p w:rsidR="00BF1EF3" w:rsidRDefault="00E04213">
            <w:pPr>
              <w:pStyle w:val="TableParagraph"/>
              <w:ind w:left="7"/>
              <w:jc w:val="center"/>
              <w:rPr>
                <w:sz w:val="14"/>
              </w:rPr>
            </w:pPr>
            <w:r>
              <w:rPr>
                <w:sz w:val="14"/>
              </w:rPr>
              <w:t>C/C</w:t>
            </w:r>
            <w:r>
              <w:rPr>
                <w:spacing w:val="-5"/>
                <w:sz w:val="14"/>
              </w:rPr>
              <w:t xml:space="preserve"> </w:t>
            </w:r>
            <w:r>
              <w:rPr>
                <w:sz w:val="14"/>
              </w:rPr>
              <w:t>(12</w:t>
            </w:r>
            <w:r>
              <w:rPr>
                <w:spacing w:val="-4"/>
                <w:sz w:val="14"/>
              </w:rPr>
              <w:t xml:space="preserve"> </w:t>
            </w:r>
            <w:r>
              <w:rPr>
                <w:spacing w:val="-2"/>
                <w:sz w:val="14"/>
              </w:rPr>
              <w:t>caratteri)</w:t>
            </w:r>
          </w:p>
        </w:tc>
      </w:tr>
      <w:tr w:rsidR="00BF1EF3">
        <w:trPr>
          <w:trHeight w:val="520"/>
        </w:trPr>
        <w:tc>
          <w:tcPr>
            <w:tcW w:w="917" w:type="dxa"/>
          </w:tcPr>
          <w:p w:rsidR="00BF1EF3" w:rsidRDefault="00BF1EF3">
            <w:pPr>
              <w:pStyle w:val="TableParagraph"/>
              <w:ind w:left="0"/>
              <w:rPr>
                <w:rFonts w:ascii="Times New Roman"/>
                <w:sz w:val="20"/>
              </w:rPr>
            </w:pPr>
          </w:p>
        </w:tc>
        <w:tc>
          <w:tcPr>
            <w:tcW w:w="919" w:type="dxa"/>
          </w:tcPr>
          <w:p w:rsidR="00BF1EF3" w:rsidRDefault="00BF1EF3">
            <w:pPr>
              <w:pStyle w:val="TableParagraph"/>
              <w:ind w:left="0"/>
              <w:rPr>
                <w:rFonts w:ascii="Times New Roman"/>
                <w:sz w:val="20"/>
              </w:rPr>
            </w:pPr>
          </w:p>
        </w:tc>
        <w:tc>
          <w:tcPr>
            <w:tcW w:w="992" w:type="dxa"/>
          </w:tcPr>
          <w:p w:rsidR="00BF1EF3" w:rsidRDefault="00BF1EF3">
            <w:pPr>
              <w:pStyle w:val="TableParagraph"/>
              <w:ind w:left="0"/>
              <w:rPr>
                <w:rFonts w:ascii="Times New Roman"/>
                <w:sz w:val="20"/>
              </w:rPr>
            </w:pPr>
          </w:p>
        </w:tc>
        <w:tc>
          <w:tcPr>
            <w:tcW w:w="1702" w:type="dxa"/>
          </w:tcPr>
          <w:p w:rsidR="00BF1EF3" w:rsidRDefault="00BF1EF3">
            <w:pPr>
              <w:pStyle w:val="TableParagraph"/>
              <w:ind w:left="0"/>
              <w:rPr>
                <w:rFonts w:ascii="Times New Roman"/>
                <w:sz w:val="20"/>
              </w:rPr>
            </w:pPr>
          </w:p>
        </w:tc>
        <w:tc>
          <w:tcPr>
            <w:tcW w:w="1699" w:type="dxa"/>
          </w:tcPr>
          <w:p w:rsidR="00BF1EF3" w:rsidRDefault="00BF1EF3">
            <w:pPr>
              <w:pStyle w:val="TableParagraph"/>
              <w:ind w:left="0"/>
              <w:rPr>
                <w:rFonts w:ascii="Times New Roman"/>
                <w:sz w:val="20"/>
              </w:rPr>
            </w:pPr>
          </w:p>
        </w:tc>
        <w:tc>
          <w:tcPr>
            <w:tcW w:w="3339" w:type="dxa"/>
          </w:tcPr>
          <w:p w:rsidR="00BF1EF3" w:rsidRDefault="00BF1EF3">
            <w:pPr>
              <w:pStyle w:val="TableParagraph"/>
              <w:ind w:left="0"/>
              <w:rPr>
                <w:rFonts w:ascii="Times New Roman"/>
                <w:sz w:val="20"/>
              </w:rPr>
            </w:pPr>
          </w:p>
        </w:tc>
      </w:tr>
    </w:tbl>
    <w:p w:rsidR="00BF1EF3" w:rsidRDefault="00BF1EF3">
      <w:pPr>
        <w:pStyle w:val="Corpotesto"/>
        <w:rPr>
          <w:rFonts w:ascii="Arial"/>
          <w:b/>
          <w:sz w:val="16"/>
        </w:rPr>
      </w:pPr>
    </w:p>
    <w:p w:rsidR="00BF1EF3" w:rsidRDefault="00BF1EF3">
      <w:pPr>
        <w:pStyle w:val="Corpotesto"/>
        <w:spacing w:before="172"/>
        <w:rPr>
          <w:rFonts w:ascii="Arial"/>
          <w:b/>
          <w:sz w:val="16"/>
        </w:rPr>
      </w:pPr>
    </w:p>
    <w:p w:rsidR="00BF1EF3" w:rsidRDefault="00E04213">
      <w:pPr>
        <w:pStyle w:val="Paragrafoelenco"/>
        <w:numPr>
          <w:ilvl w:val="0"/>
          <w:numId w:val="2"/>
        </w:numPr>
        <w:tabs>
          <w:tab w:val="left" w:pos="422"/>
          <w:tab w:val="left" w:pos="424"/>
        </w:tabs>
        <w:ind w:right="136"/>
        <w:jc w:val="both"/>
      </w:pPr>
      <w:r>
        <w:t>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w:t>
      </w:r>
    </w:p>
    <w:p w:rsidR="00BF1EF3" w:rsidRDefault="00E04213">
      <w:pPr>
        <w:pStyle w:val="Paragrafoelenco"/>
        <w:numPr>
          <w:ilvl w:val="0"/>
          <w:numId w:val="2"/>
        </w:numPr>
        <w:tabs>
          <w:tab w:val="left" w:pos="422"/>
          <w:tab w:val="left" w:pos="424"/>
        </w:tabs>
        <w:ind w:right="137"/>
        <w:jc w:val="both"/>
      </w:pPr>
      <w:r>
        <w:t>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w:t>
      </w:r>
      <w:r>
        <w:rPr>
          <w:spacing w:val="-1"/>
        </w:rPr>
        <w:t xml:space="preserve"> </w:t>
      </w:r>
      <w:r>
        <w:t>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w:t>
      </w:r>
    </w:p>
    <w:p w:rsidR="00BF1EF3" w:rsidRDefault="00E04213">
      <w:pPr>
        <w:pStyle w:val="Paragrafoelenco"/>
        <w:numPr>
          <w:ilvl w:val="0"/>
          <w:numId w:val="2"/>
        </w:numPr>
        <w:tabs>
          <w:tab w:val="left" w:pos="422"/>
          <w:tab w:val="left" w:pos="424"/>
        </w:tabs>
        <w:spacing w:before="1"/>
        <w:ind w:right="141"/>
        <w:jc w:val="both"/>
      </w:pPr>
      <w:r>
        <w:t>che procederà, in riferimento ad ogni transazione effettuata e pertanto su ogni bonifico bancario o postale disposto, all’indicazione del relativo Codice Identificativo Gara (C.I.G.) e, qualora esistente, del relativo Codice Unico di Progetto (CUP);</w:t>
      </w:r>
    </w:p>
    <w:p w:rsidR="00BF1EF3" w:rsidRDefault="00E04213">
      <w:pPr>
        <w:pStyle w:val="Paragrafoelenco"/>
        <w:numPr>
          <w:ilvl w:val="0"/>
          <w:numId w:val="2"/>
        </w:numPr>
        <w:tabs>
          <w:tab w:val="left" w:pos="422"/>
          <w:tab w:val="left" w:pos="424"/>
        </w:tabs>
        <w:ind w:right="140"/>
        <w:jc w:val="both"/>
      </w:pPr>
      <w:r>
        <w:t>Si impegna, infine, a comunicare tempestivamente qualsiasi modifica con riferimento alla presente dichiarazione.</w:t>
      </w:r>
    </w:p>
    <w:p w:rsidR="00BF1EF3" w:rsidRDefault="00E04213">
      <w:pPr>
        <w:pStyle w:val="Corpotesto"/>
        <w:spacing w:before="229"/>
        <w:rPr>
          <w:sz w:val="20"/>
        </w:rPr>
      </w:pPr>
      <w:r>
        <w:rPr>
          <w:noProof/>
          <w:sz w:val="20"/>
        </w:rPr>
        <mc:AlternateContent>
          <mc:Choice Requires="wps">
            <w:drawing>
              <wp:anchor distT="0" distB="0" distL="0" distR="0" simplePos="0" relativeHeight="487604224" behindDoc="1" locked="0" layoutInCell="1" allowOverlap="1">
                <wp:simplePos x="0" y="0"/>
                <wp:positionH relativeFrom="page">
                  <wp:posOffset>4321428</wp:posOffset>
                </wp:positionH>
                <wp:positionV relativeFrom="paragraph">
                  <wp:posOffset>307017</wp:posOffset>
                </wp:positionV>
                <wp:extent cx="25654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270"/>
                        </a:xfrm>
                        <a:custGeom>
                          <a:avLst/>
                          <a:gdLst/>
                          <a:ahLst/>
                          <a:cxnLst/>
                          <a:rect l="l" t="t" r="r" b="b"/>
                          <a:pathLst>
                            <a:path w="2565400">
                              <a:moveTo>
                                <a:pt x="0" y="0"/>
                              </a:moveTo>
                              <a:lnTo>
                                <a:pt x="2564908"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E648BB" id="Graphic 36" o:spid="_x0000_s1026" style="position:absolute;margin-left:340.25pt;margin-top:24.15pt;width:202pt;height:.1pt;z-index:-15712256;visibility:visible;mso-wrap-style:square;mso-wrap-distance-left:0;mso-wrap-distance-top:0;mso-wrap-distance-right:0;mso-wrap-distance-bottom:0;mso-position-horizontal:absolute;mso-position-horizontal-relative:page;mso-position-vertical:absolute;mso-position-vertical-relative:text;v-text-anchor:top" coordsize="256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" path="m,l2564908,e" filled="f" strokeweight=".24725mm">
                <v:path arrowok="t"/>
                <w10:wrap type="topAndBottom" anchorx="page"/>
              </v:shape>
            </w:pict>
          </mc:Fallback>
        </mc:AlternateContent>
      </w:r>
    </w:p>
    <w:p w:rsidR="00BF1EF3" w:rsidRDefault="00E04213">
      <w:pPr>
        <w:spacing w:before="122"/>
        <w:ind w:right="948"/>
        <w:jc w:val="right"/>
        <w:rPr>
          <w:rFonts w:ascii="Arial"/>
          <w:i/>
        </w:rPr>
      </w:pPr>
      <w:r>
        <w:rPr>
          <w:rFonts w:ascii="Arial"/>
          <w:i/>
        </w:rPr>
        <w:t>(Firma</w:t>
      </w:r>
      <w:r>
        <w:rPr>
          <w:rFonts w:ascii="Arial"/>
          <w:i/>
          <w:spacing w:val="-5"/>
        </w:rPr>
        <w:t xml:space="preserve"> </w:t>
      </w:r>
      <w:r>
        <w:rPr>
          <w:rFonts w:ascii="Arial"/>
          <w:i/>
        </w:rPr>
        <w:t>del</w:t>
      </w:r>
      <w:r>
        <w:rPr>
          <w:rFonts w:ascii="Arial"/>
          <w:i/>
          <w:spacing w:val="-2"/>
        </w:rPr>
        <w:t xml:space="preserve"> dichiarante)</w:t>
      </w:r>
    </w:p>
    <w:p w:rsidR="00BF1EF3" w:rsidRDefault="00BF1EF3">
      <w:pPr>
        <w:jc w:val="right"/>
        <w:rPr>
          <w:rFonts w:ascii="Arial"/>
          <w:i/>
        </w:rPr>
        <w:sectPr w:rsidR="00BF1EF3">
          <w:pgSz w:w="11930" w:h="16860"/>
          <w:pgMar w:top="1160" w:right="992" w:bottom="280" w:left="992" w:header="442" w:footer="0" w:gutter="0"/>
          <w:cols w:space="720"/>
        </w:sectPr>
      </w:pPr>
    </w:p>
    <w:p w:rsidR="00BF1EF3" w:rsidRDefault="00BF1EF3">
      <w:pPr>
        <w:pStyle w:val="Corpotesto"/>
        <w:spacing w:before="5"/>
        <w:rPr>
          <w:rFonts w:ascii="Arial"/>
          <w:i/>
          <w:sz w:val="7"/>
        </w:rPr>
      </w:pPr>
    </w:p>
    <w:p w:rsidR="00BF1EF3" w:rsidRDefault="00E04213">
      <w:pPr>
        <w:pStyle w:val="Corpotesto"/>
        <w:ind w:left="23" w:right="-44"/>
        <w:rPr>
          <w:rFonts w:ascii="Arial"/>
          <w:sz w:val="20"/>
        </w:rPr>
      </w:pPr>
      <w:r>
        <w:rPr>
          <w:rFonts w:ascii="Arial"/>
          <w:noProof/>
          <w:sz w:val="20"/>
        </w:rPr>
        <mc:AlternateContent>
          <mc:Choice Requires="wps">
            <w:drawing>
              <wp:inline distT="0" distB="0" distL="0" distR="0">
                <wp:extent cx="6274435" cy="203200"/>
                <wp:effectExtent l="9525" t="0" r="2539" b="6350"/>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4435" cy="203200"/>
                        </a:xfrm>
                        <a:prstGeom prst="rect">
                          <a:avLst/>
                        </a:prstGeom>
                        <a:ln w="6096">
                          <a:solidFill>
                            <a:srgbClr val="000000"/>
                          </a:solidFill>
                          <a:prstDash val="solid"/>
                        </a:ln>
                      </wps:spPr>
                      <wps:txbx>
                        <w:txbxContent>
                          <w:p w:rsidR="00BF1EF3" w:rsidRDefault="00E04213">
                            <w:pPr>
                              <w:tabs>
                                <w:tab w:val="left" w:pos="828"/>
                              </w:tabs>
                              <w:spacing w:before="19"/>
                              <w:ind w:left="108"/>
                              <w:rPr>
                                <w:rFonts w:ascii="Arial"/>
                                <w:b/>
                              </w:rPr>
                            </w:pPr>
                            <w:r>
                              <w:rPr>
                                <w:rFonts w:ascii="Arial"/>
                                <w:b/>
                                <w:spacing w:val="-5"/>
                                <w:sz w:val="24"/>
                              </w:rPr>
                              <w:t>4)</w:t>
                            </w:r>
                            <w:r>
                              <w:rPr>
                                <w:rFonts w:ascii="Arial"/>
                                <w:b/>
                                <w:sz w:val="24"/>
                              </w:rPr>
                              <w:tab/>
                            </w:r>
                            <w:r>
                              <w:rPr>
                                <w:rFonts w:ascii="Arial"/>
                                <w:b/>
                                <w:u w:val="single"/>
                              </w:rPr>
                              <w:t>Indicazioni</w:t>
                            </w:r>
                            <w:r>
                              <w:rPr>
                                <w:rFonts w:ascii="Arial"/>
                                <w:b/>
                                <w:spacing w:val="-10"/>
                                <w:u w:val="single"/>
                              </w:rPr>
                              <w:t xml:space="preserve"> </w:t>
                            </w:r>
                            <w:r>
                              <w:rPr>
                                <w:rFonts w:ascii="Arial"/>
                                <w:b/>
                                <w:u w:val="single"/>
                              </w:rPr>
                              <w:t>relative</w:t>
                            </w:r>
                            <w:r>
                              <w:rPr>
                                <w:rFonts w:ascii="Arial"/>
                                <w:b/>
                                <w:spacing w:val="-7"/>
                                <w:u w:val="single"/>
                              </w:rPr>
                              <w:t xml:space="preserve"> </w:t>
                            </w:r>
                            <w:r>
                              <w:rPr>
                                <w:rFonts w:ascii="Arial"/>
                                <w:b/>
                                <w:u w:val="single"/>
                              </w:rPr>
                              <w:t>alla</w:t>
                            </w:r>
                            <w:r>
                              <w:rPr>
                                <w:rFonts w:ascii="Arial"/>
                                <w:b/>
                                <w:spacing w:val="-9"/>
                                <w:u w:val="single"/>
                              </w:rPr>
                              <w:t xml:space="preserve"> </w:t>
                            </w:r>
                            <w:r>
                              <w:rPr>
                                <w:rFonts w:ascii="Arial"/>
                                <w:b/>
                                <w:u w:val="single"/>
                              </w:rPr>
                              <w:t>Fatturazione</w:t>
                            </w:r>
                            <w:r>
                              <w:rPr>
                                <w:rFonts w:ascii="Arial"/>
                                <w:b/>
                                <w:spacing w:val="-6"/>
                                <w:u w:val="single"/>
                              </w:rPr>
                              <w:t xml:space="preserve"> </w:t>
                            </w:r>
                            <w:r>
                              <w:rPr>
                                <w:rFonts w:ascii="Arial"/>
                                <w:b/>
                                <w:spacing w:val="-2"/>
                                <w:u w:val="single"/>
                              </w:rPr>
                              <w:t>elettronica</w:t>
                            </w:r>
                            <w:r>
                              <w:rPr>
                                <w:rFonts w:ascii="Arial"/>
                                <w:b/>
                                <w:spacing w:val="80"/>
                                <w:u w:val="single"/>
                              </w:rPr>
                              <w:t xml:space="preserve"> </w:t>
                            </w:r>
                          </w:p>
                        </w:txbxContent>
                      </wps:txbx>
                      <wps:bodyPr wrap="square" lIns="0" tIns="0" rIns="0" bIns="0" rtlCol="0">
                        <a:noAutofit/>
                      </wps:bodyPr>
                    </wps:wsp>
                  </a:graphicData>
                </a:graphic>
              </wp:inline>
            </w:drawing>
          </mc:Choice>
          <mc:Fallback>
            <w:pict>
              <v:shape id="Textbox 37" o:spid="_x0000_s1031" type="#_x0000_t202" style="width:494.0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" filled="f" strokeweight=".48pt">
                <v:path arrowok="t"/>
                <v:textbox inset="0,0,0,0">
                  <w:txbxContent>
                    <w:p w:rsidR="00BF1EF3" w:rsidRDefault="00E04213">
                      <w:pPr>
                        <w:tabs>
                          <w:tab w:val="left" w:pos="828"/>
                        </w:tabs>
                        <w:spacing w:before="19"/>
                        <w:ind w:left="108"/>
                        <w:rPr>
                          <w:rFonts w:ascii="Arial"/>
                          <w:b/>
                        </w:rPr>
                      </w:pPr>
                      <w:r>
                        <w:rPr>
                          <w:rFonts w:ascii="Arial"/>
                          <w:b/>
                          <w:spacing w:val="-5"/>
                          <w:sz w:val="24"/>
                        </w:rPr>
                        <w:t>4)</w:t>
                      </w:r>
                      <w:r>
                        <w:rPr>
                          <w:rFonts w:ascii="Arial"/>
                          <w:b/>
                          <w:sz w:val="24"/>
                        </w:rPr>
                        <w:tab/>
                      </w:r>
                      <w:r>
                        <w:rPr>
                          <w:rFonts w:ascii="Arial"/>
                          <w:b/>
                          <w:u w:val="single"/>
                        </w:rPr>
                        <w:t>Indicazioni</w:t>
                      </w:r>
                      <w:r>
                        <w:rPr>
                          <w:rFonts w:ascii="Arial"/>
                          <w:b/>
                          <w:spacing w:val="-10"/>
                          <w:u w:val="single"/>
                        </w:rPr>
                        <w:t xml:space="preserve"> </w:t>
                      </w:r>
                      <w:r>
                        <w:rPr>
                          <w:rFonts w:ascii="Arial"/>
                          <w:b/>
                          <w:u w:val="single"/>
                        </w:rPr>
                        <w:t>relative</w:t>
                      </w:r>
                      <w:r>
                        <w:rPr>
                          <w:rFonts w:ascii="Arial"/>
                          <w:b/>
                          <w:spacing w:val="-7"/>
                          <w:u w:val="single"/>
                        </w:rPr>
                        <w:t xml:space="preserve"> </w:t>
                      </w:r>
                      <w:r>
                        <w:rPr>
                          <w:rFonts w:ascii="Arial"/>
                          <w:b/>
                          <w:u w:val="single"/>
                        </w:rPr>
                        <w:t>alla</w:t>
                      </w:r>
                      <w:r>
                        <w:rPr>
                          <w:rFonts w:ascii="Arial"/>
                          <w:b/>
                          <w:spacing w:val="-9"/>
                          <w:u w:val="single"/>
                        </w:rPr>
                        <w:t xml:space="preserve"> </w:t>
                      </w:r>
                      <w:r>
                        <w:rPr>
                          <w:rFonts w:ascii="Arial"/>
                          <w:b/>
                          <w:u w:val="single"/>
                        </w:rPr>
                        <w:t>Fatturazione</w:t>
                      </w:r>
                      <w:r>
                        <w:rPr>
                          <w:rFonts w:ascii="Arial"/>
                          <w:b/>
                          <w:spacing w:val="-6"/>
                          <w:u w:val="single"/>
                        </w:rPr>
                        <w:t xml:space="preserve"> </w:t>
                      </w:r>
                      <w:r>
                        <w:rPr>
                          <w:rFonts w:ascii="Arial"/>
                          <w:b/>
                          <w:spacing w:val="-2"/>
                          <w:u w:val="single"/>
                        </w:rPr>
                        <w:t>elettronica</w:t>
                      </w:r>
                      <w:r>
                        <w:rPr>
                          <w:rFonts w:ascii="Arial"/>
                          <w:b/>
                          <w:spacing w:val="80"/>
                          <w:u w:val="single"/>
                        </w:rPr>
                        <w:t xml:space="preserve"> </w:t>
                      </w:r>
                    </w:p>
                  </w:txbxContent>
                </v:textbox>
                <w10:anchorlock/>
              </v:shape>
            </w:pict>
          </mc:Fallback>
        </mc:AlternateContent>
      </w:r>
    </w:p>
    <w:p w:rsidR="00BF1EF3" w:rsidRDefault="00BF1EF3">
      <w:pPr>
        <w:pStyle w:val="Corpotesto"/>
        <w:spacing w:before="215"/>
        <w:rPr>
          <w:rFonts w:ascii="Arial"/>
          <w:i/>
        </w:rPr>
      </w:pPr>
    </w:p>
    <w:p w:rsidR="00BF1EF3" w:rsidRDefault="00E04213">
      <w:pPr>
        <w:ind w:left="141" w:right="137" w:firstLine="708"/>
        <w:jc w:val="both"/>
        <w:rPr>
          <w:rFonts w:ascii="Arial" w:hAnsi="Arial"/>
          <w:b/>
        </w:rPr>
      </w:pPr>
      <w:r>
        <w:t>Si comunica che, ai sensi della Legge del 24 dicembre 2007, n. 244, art. 1 commi da 209 a 214, come modificata dalla lettera a) del comma 13-duodecies dell’art. 10 del D.L. 6 dicembre 2011, n. 201 nel testo integrato dalla Legge di conversione 22 dicembre 2011 n. 214 è stato introdotto l’</w:t>
      </w:r>
      <w:r>
        <w:rPr>
          <w:rFonts w:ascii="Arial" w:hAnsi="Arial"/>
          <w:b/>
        </w:rPr>
        <w:t xml:space="preserve">obbligo di fatturazione elettronica verso la Pubblica Amministrazione </w:t>
      </w:r>
      <w:r>
        <w:t xml:space="preserve">che entra in vigore a partire dal </w:t>
      </w:r>
      <w:r>
        <w:rPr>
          <w:rFonts w:ascii="Arial" w:hAnsi="Arial"/>
          <w:b/>
        </w:rPr>
        <w:t>6 giugno 2014.</w:t>
      </w:r>
    </w:p>
    <w:p w:rsidR="00BF1EF3" w:rsidRDefault="00E04213">
      <w:pPr>
        <w:spacing w:before="120"/>
        <w:ind w:left="141" w:right="136" w:firstLine="708"/>
        <w:jc w:val="both"/>
        <w:rPr>
          <w:rFonts w:ascii="Arial" w:hAnsi="Arial"/>
          <w:b/>
        </w:rPr>
      </w:pPr>
      <w:r>
        <w:t xml:space="preserve">I fornitori della scrivente istituzione scolastica da tale data sono tenuti ad emettere fatture </w:t>
      </w:r>
      <w:r>
        <w:rPr>
          <w:rFonts w:ascii="Arial" w:hAnsi="Arial"/>
          <w:b/>
        </w:rPr>
        <w:t>esclusivamente in modalità elettronica</w:t>
      </w:r>
      <w:r>
        <w:t xml:space="preserve">, avendo cura di indicare il codice I.P.A. – </w:t>
      </w:r>
      <w:hyperlink r:id="rId15">
        <w:r>
          <w:rPr>
            <w:rFonts w:ascii="Arial" w:hAnsi="Arial"/>
            <w:i/>
            <w:color w:val="0000FF"/>
            <w:u w:val="single" w:color="0000FF"/>
          </w:rPr>
          <w:t>www.indicepa.gov.it</w:t>
        </w:r>
      </w:hyperlink>
      <w:r>
        <w:rPr>
          <w:rFonts w:ascii="Arial" w:hAnsi="Arial"/>
          <w:i/>
          <w:color w:val="0000FF"/>
        </w:rPr>
        <w:t xml:space="preserve"> </w:t>
      </w:r>
      <w:r>
        <w:t xml:space="preserve">– </w:t>
      </w:r>
      <w:r>
        <w:rPr>
          <w:rFonts w:ascii="Arial" w:hAnsi="Arial"/>
          <w:i/>
        </w:rPr>
        <w:t xml:space="preserve">codice univoco dell’ufficio. </w:t>
      </w:r>
      <w:r>
        <w:t xml:space="preserve">Il Codice di questo istituto è: </w:t>
      </w:r>
      <w:r>
        <w:rPr>
          <w:rFonts w:ascii="Arial" w:hAnsi="Arial"/>
          <w:b/>
        </w:rPr>
        <w:t>UF2X1Z</w:t>
      </w:r>
    </w:p>
    <w:p w:rsidR="00BF1EF3" w:rsidRDefault="00E04213">
      <w:pPr>
        <w:pStyle w:val="Corpotesto"/>
        <w:spacing w:before="120"/>
        <w:ind w:left="141" w:right="146" w:firstLine="708"/>
        <w:jc w:val="both"/>
      </w:pPr>
      <w:r>
        <w:t>La scrivente istituzione scolastica è obbligata a rifiutare le fatture emesse con altre</w:t>
      </w:r>
      <w:r>
        <w:rPr>
          <w:spacing w:val="40"/>
        </w:rPr>
        <w:t xml:space="preserve"> </w:t>
      </w:r>
      <w:r>
        <w:rPr>
          <w:spacing w:val="-2"/>
        </w:rPr>
        <w:t>modalità.</w:t>
      </w:r>
    </w:p>
    <w:p w:rsidR="00BF1EF3" w:rsidRDefault="00BF1EF3">
      <w:pPr>
        <w:pStyle w:val="Corpotesto"/>
        <w:spacing w:before="28"/>
      </w:pPr>
    </w:p>
    <w:p w:rsidR="00BF1EF3" w:rsidRDefault="00E04213">
      <w:pPr>
        <w:pStyle w:val="Corpotesto"/>
        <w:ind w:left="141" w:right="137" w:firstLine="708"/>
        <w:jc w:val="both"/>
      </w:pPr>
      <w:r>
        <w:rPr>
          <w:u w:val="single"/>
        </w:rPr>
        <w:t>Si ribadisce,</w:t>
      </w:r>
      <w:r>
        <w:rPr>
          <w:spacing w:val="-1"/>
          <w:u w:val="single"/>
        </w:rPr>
        <w:t xml:space="preserve"> </w:t>
      </w:r>
      <w:r>
        <w:rPr>
          <w:u w:val="single"/>
        </w:rPr>
        <w:t>infine,</w:t>
      </w:r>
      <w:r>
        <w:rPr>
          <w:spacing w:val="-3"/>
          <w:u w:val="single"/>
        </w:rPr>
        <w:t xml:space="preserve"> </w:t>
      </w:r>
      <w:r>
        <w:rPr>
          <w:u w:val="single"/>
        </w:rPr>
        <w:t>che</w:t>
      </w:r>
      <w:r>
        <w:rPr>
          <w:spacing w:val="-2"/>
          <w:u w:val="single"/>
        </w:rPr>
        <w:t xml:space="preserve"> </w:t>
      </w:r>
      <w:r>
        <w:rPr>
          <w:u w:val="single"/>
        </w:rPr>
        <w:t>i</w:t>
      </w:r>
      <w:r>
        <w:rPr>
          <w:spacing w:val="-2"/>
          <w:u w:val="single"/>
        </w:rPr>
        <w:t xml:space="preserve"> </w:t>
      </w:r>
      <w:r>
        <w:rPr>
          <w:u w:val="single"/>
        </w:rPr>
        <w:t>fornitori sono</w:t>
      </w:r>
      <w:r>
        <w:rPr>
          <w:spacing w:val="-2"/>
          <w:u w:val="single"/>
        </w:rPr>
        <w:t xml:space="preserve"> </w:t>
      </w:r>
      <w:r>
        <w:rPr>
          <w:u w:val="single"/>
        </w:rPr>
        <w:t>tenuti ad</w:t>
      </w:r>
      <w:r>
        <w:rPr>
          <w:spacing w:val="-2"/>
          <w:u w:val="single"/>
        </w:rPr>
        <w:t xml:space="preserve"> </w:t>
      </w:r>
      <w:r>
        <w:rPr>
          <w:u w:val="single"/>
        </w:rPr>
        <w:t>inserire, all’interno</w:t>
      </w:r>
      <w:r>
        <w:rPr>
          <w:spacing w:val="-2"/>
          <w:u w:val="single"/>
        </w:rPr>
        <w:t xml:space="preserve"> </w:t>
      </w:r>
      <w:r>
        <w:rPr>
          <w:u w:val="single"/>
        </w:rPr>
        <w:t xml:space="preserve">delle </w:t>
      </w:r>
      <w:r>
        <w:rPr>
          <w:rFonts w:ascii="Arial" w:hAnsi="Arial"/>
          <w:i/>
          <w:u w:val="single"/>
        </w:rPr>
        <w:t>fatture</w:t>
      </w:r>
      <w:r>
        <w:rPr>
          <w:rFonts w:ascii="Arial" w:hAnsi="Arial"/>
          <w:i/>
          <w:spacing w:val="-1"/>
          <w:u w:val="single"/>
        </w:rPr>
        <w:t xml:space="preserve"> </w:t>
      </w:r>
      <w:r>
        <w:rPr>
          <w:rFonts w:ascii="Arial" w:hAnsi="Arial"/>
          <w:i/>
          <w:u w:val="single"/>
        </w:rPr>
        <w:t>elettroniche</w:t>
      </w:r>
      <w:r>
        <w:rPr>
          <w:u w:val="single"/>
        </w:rPr>
        <w:t>,</w:t>
      </w:r>
      <w:r>
        <w:t xml:space="preserve"> </w:t>
      </w:r>
      <w:r>
        <w:rPr>
          <w:u w:val="single"/>
        </w:rPr>
        <w:t>anche il CIG e il CUP, come indicato dalla stazione appaltante in fase di ordinazione della spesa</w:t>
      </w:r>
      <w:r>
        <w:t>.</w:t>
      </w:r>
    </w:p>
    <w:p w:rsidR="00BF1EF3" w:rsidRDefault="00BF1EF3">
      <w:pPr>
        <w:pStyle w:val="Corpotesto"/>
        <w:spacing w:before="26"/>
      </w:pPr>
    </w:p>
    <w:p w:rsidR="00BF1EF3" w:rsidRDefault="00E04213">
      <w:pPr>
        <w:pStyle w:val="Corpotesto"/>
        <w:ind w:left="849"/>
      </w:pPr>
      <w:r>
        <w:t>Si</w:t>
      </w:r>
      <w:r>
        <w:rPr>
          <w:spacing w:val="-5"/>
        </w:rPr>
        <w:t xml:space="preserve"> </w:t>
      </w:r>
      <w:r>
        <w:t>precisa</w:t>
      </w:r>
      <w:r>
        <w:rPr>
          <w:spacing w:val="-5"/>
        </w:rPr>
        <w:t xml:space="preserve"> </w:t>
      </w:r>
      <w:r>
        <w:t>che</w:t>
      </w:r>
      <w:r>
        <w:rPr>
          <w:spacing w:val="-7"/>
        </w:rPr>
        <w:t xml:space="preserve"> </w:t>
      </w:r>
      <w:r>
        <w:t>non</w:t>
      </w:r>
      <w:r>
        <w:rPr>
          <w:spacing w:val="-4"/>
        </w:rPr>
        <w:t xml:space="preserve"> </w:t>
      </w:r>
      <w:r>
        <w:t>saranno</w:t>
      </w:r>
      <w:r>
        <w:rPr>
          <w:spacing w:val="-5"/>
        </w:rPr>
        <w:t xml:space="preserve"> </w:t>
      </w:r>
      <w:r>
        <w:t>accettate</w:t>
      </w:r>
      <w:r>
        <w:rPr>
          <w:spacing w:val="-7"/>
        </w:rPr>
        <w:t xml:space="preserve"> </w:t>
      </w:r>
      <w:r>
        <w:t>fatture</w:t>
      </w:r>
      <w:r>
        <w:rPr>
          <w:spacing w:val="-6"/>
        </w:rPr>
        <w:t xml:space="preserve"> </w:t>
      </w:r>
      <w:r>
        <w:rPr>
          <w:spacing w:val="-2"/>
        </w:rPr>
        <w:t>parziali.</w:t>
      </w:r>
    </w:p>
    <w:p w:rsidR="00BF1EF3" w:rsidRDefault="00BF1EF3">
      <w:pPr>
        <w:pStyle w:val="Corpotesto"/>
        <w:sectPr w:rsidR="00BF1EF3">
          <w:pgSz w:w="11930" w:h="16860"/>
          <w:pgMar w:top="1160" w:right="992" w:bottom="280" w:left="992" w:header="442" w:footer="0" w:gutter="0"/>
          <w:cols w:space="720"/>
        </w:sectPr>
      </w:pPr>
    </w:p>
    <w:p w:rsidR="00BF1EF3" w:rsidRDefault="00BF1EF3">
      <w:pPr>
        <w:pStyle w:val="Corpotesto"/>
        <w:spacing w:before="5"/>
        <w:rPr>
          <w:sz w:val="7"/>
        </w:rPr>
      </w:pPr>
    </w:p>
    <w:p w:rsidR="00BF1EF3" w:rsidRDefault="00E04213">
      <w:pPr>
        <w:pStyle w:val="Corpotesto"/>
        <w:ind w:left="23" w:right="-44"/>
        <w:rPr>
          <w:sz w:val="20"/>
        </w:rPr>
      </w:pPr>
      <w:r>
        <w:rPr>
          <w:noProof/>
          <w:sz w:val="20"/>
        </w:rPr>
        <mc:AlternateContent>
          <mc:Choice Requires="wps">
            <w:drawing>
              <wp:inline distT="0" distB="0" distL="0" distR="0">
                <wp:extent cx="6274435" cy="363220"/>
                <wp:effectExtent l="9525" t="0" r="2539" b="8254"/>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4435" cy="363220"/>
                        </a:xfrm>
                        <a:prstGeom prst="rect">
                          <a:avLst/>
                        </a:prstGeom>
                        <a:ln w="6096">
                          <a:solidFill>
                            <a:srgbClr val="000000"/>
                          </a:solidFill>
                          <a:prstDash val="solid"/>
                        </a:ln>
                      </wps:spPr>
                      <wps:txbx>
                        <w:txbxContent>
                          <w:p w:rsidR="00BF1EF3" w:rsidRDefault="00E04213">
                            <w:pPr>
                              <w:spacing w:before="24" w:line="235" w:lineRule="auto"/>
                              <w:ind w:left="391" w:right="28" w:hanging="284"/>
                              <w:rPr>
                                <w:rFonts w:ascii="Arial"/>
                                <w:b/>
                              </w:rPr>
                            </w:pPr>
                            <w:r>
                              <w:rPr>
                                <w:rFonts w:ascii="Arial"/>
                                <w:b/>
                                <w:color w:val="000000"/>
                                <w:sz w:val="24"/>
                                <w:highlight w:val="yellow"/>
                              </w:rPr>
                              <w:t xml:space="preserve">5) </w:t>
                            </w:r>
                            <w:r>
                              <w:rPr>
                                <w:rFonts w:ascii="Arial"/>
                                <w:b/>
                                <w:color w:val="000000"/>
                                <w:highlight w:val="yellow"/>
                              </w:rPr>
                              <w:t xml:space="preserve">Informativa ex art. 13 </w:t>
                            </w:r>
                            <w:proofErr w:type="spellStart"/>
                            <w:r>
                              <w:rPr>
                                <w:rFonts w:ascii="Arial"/>
                                <w:b/>
                                <w:color w:val="000000"/>
                                <w:highlight w:val="yellow"/>
                              </w:rPr>
                              <w:t>D.Lgs.</w:t>
                            </w:r>
                            <w:proofErr w:type="spellEnd"/>
                            <w:r>
                              <w:rPr>
                                <w:rFonts w:ascii="Arial"/>
                                <w:b/>
                                <w:color w:val="000000"/>
                                <w:highlight w:val="yellow"/>
                              </w:rPr>
                              <w:t xml:space="preserve"> n.196/2003 e ex art. 13 del Regolamento Europeo 2016/679,</w:t>
                            </w:r>
                            <w:r>
                              <w:rPr>
                                <w:rFonts w:ascii="Arial"/>
                                <w:b/>
                                <w:color w:val="000000"/>
                              </w:rPr>
                              <w:t xml:space="preserve"> </w:t>
                            </w:r>
                            <w:r>
                              <w:rPr>
                                <w:rFonts w:ascii="Arial"/>
                                <w:b/>
                                <w:color w:val="000000"/>
                                <w:highlight w:val="yellow"/>
                              </w:rPr>
                              <w:t>per il trattamento dei dati personali dei fornitori</w:t>
                            </w:r>
                          </w:p>
                        </w:txbxContent>
                      </wps:txbx>
                      <wps:bodyPr wrap="square" lIns="0" tIns="0" rIns="0" bIns="0" rtlCol="0">
                        <a:noAutofit/>
                      </wps:bodyPr>
                    </wps:wsp>
                  </a:graphicData>
                </a:graphic>
              </wp:inline>
            </w:drawing>
          </mc:Choice>
          <mc:Fallback>
            <w:pict>
              <v:shape id="Textbox 38" o:spid="_x0000_s1032" type="#_x0000_t202" style="width:494.05pt;height:2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" filled="f" strokeweight=".48pt">
                <v:path arrowok="t"/>
                <v:textbox inset="0,0,0,0">
                  <w:txbxContent>
                    <w:p w:rsidR="00BF1EF3" w:rsidRDefault="00E04213">
                      <w:pPr>
                        <w:spacing w:before="24" w:line="235" w:lineRule="auto"/>
                        <w:ind w:left="391" w:right="28" w:hanging="284"/>
                        <w:rPr>
                          <w:rFonts w:ascii="Arial"/>
                          <w:b/>
                        </w:rPr>
                      </w:pPr>
                      <w:r>
                        <w:rPr>
                          <w:rFonts w:ascii="Arial"/>
                          <w:b/>
                          <w:color w:val="000000"/>
                          <w:sz w:val="24"/>
                          <w:highlight w:val="yellow"/>
                        </w:rPr>
                        <w:t xml:space="preserve">5) </w:t>
                      </w:r>
                      <w:r>
                        <w:rPr>
                          <w:rFonts w:ascii="Arial"/>
                          <w:b/>
                          <w:color w:val="000000"/>
                          <w:highlight w:val="yellow"/>
                        </w:rPr>
                        <w:t xml:space="preserve">Informativa ex art. 13 </w:t>
                      </w:r>
                      <w:proofErr w:type="spellStart"/>
                      <w:r>
                        <w:rPr>
                          <w:rFonts w:ascii="Arial"/>
                          <w:b/>
                          <w:color w:val="000000"/>
                          <w:highlight w:val="yellow"/>
                        </w:rPr>
                        <w:t>D.Lgs.</w:t>
                      </w:r>
                      <w:proofErr w:type="spellEnd"/>
                      <w:r>
                        <w:rPr>
                          <w:rFonts w:ascii="Arial"/>
                          <w:b/>
                          <w:color w:val="000000"/>
                          <w:highlight w:val="yellow"/>
                        </w:rPr>
                        <w:t xml:space="preserve"> n.196/2003 e ex art. 13 del Regolamento Europeo 2016/679,</w:t>
                      </w:r>
                      <w:r>
                        <w:rPr>
                          <w:rFonts w:ascii="Arial"/>
                          <w:b/>
                          <w:color w:val="000000"/>
                        </w:rPr>
                        <w:t xml:space="preserve"> </w:t>
                      </w:r>
                      <w:r>
                        <w:rPr>
                          <w:rFonts w:ascii="Arial"/>
                          <w:b/>
                          <w:color w:val="000000"/>
                          <w:highlight w:val="yellow"/>
                        </w:rPr>
                        <w:t>per il trattamento dei dati personali dei fornitori</w:t>
                      </w:r>
                    </w:p>
                  </w:txbxContent>
                </v:textbox>
                <w10:anchorlock/>
              </v:shape>
            </w:pict>
          </mc:Fallback>
        </mc:AlternateContent>
      </w:r>
    </w:p>
    <w:p w:rsidR="00BF1EF3" w:rsidRDefault="00BF1EF3">
      <w:pPr>
        <w:pStyle w:val="Corpotesto"/>
        <w:spacing w:before="73"/>
      </w:pPr>
    </w:p>
    <w:p w:rsidR="00BF1EF3" w:rsidRDefault="00E04213">
      <w:pPr>
        <w:pStyle w:val="Corpotesto"/>
        <w:spacing w:line="252" w:lineRule="exact"/>
        <w:ind w:left="141"/>
      </w:pPr>
      <w:r>
        <w:t>Secondo</w:t>
      </w:r>
      <w:r>
        <w:rPr>
          <w:spacing w:val="-5"/>
        </w:rPr>
        <w:t xml:space="preserve"> </w:t>
      </w:r>
      <w:r>
        <w:t>le</w:t>
      </w:r>
      <w:r>
        <w:rPr>
          <w:spacing w:val="-4"/>
        </w:rPr>
        <w:t xml:space="preserve"> </w:t>
      </w:r>
      <w:r>
        <w:t>disposizioni</w:t>
      </w:r>
      <w:r>
        <w:rPr>
          <w:spacing w:val="-3"/>
        </w:rPr>
        <w:t xml:space="preserve"> </w:t>
      </w:r>
      <w:r>
        <w:t>del</w:t>
      </w:r>
      <w:r>
        <w:rPr>
          <w:spacing w:val="-5"/>
        </w:rPr>
        <w:t xml:space="preserve"> </w:t>
      </w:r>
      <w:r>
        <w:t>Decreto</w:t>
      </w:r>
      <w:r>
        <w:rPr>
          <w:spacing w:val="-6"/>
        </w:rPr>
        <w:t xml:space="preserve"> </w:t>
      </w:r>
      <w:r>
        <w:t>Legislativo</w:t>
      </w:r>
      <w:r>
        <w:rPr>
          <w:spacing w:val="-4"/>
        </w:rPr>
        <w:t xml:space="preserve"> </w:t>
      </w:r>
      <w:r>
        <w:t>30</w:t>
      </w:r>
      <w:r>
        <w:rPr>
          <w:spacing w:val="-7"/>
        </w:rPr>
        <w:t xml:space="preserve"> </w:t>
      </w:r>
      <w:r>
        <w:t>giugno</w:t>
      </w:r>
      <w:r>
        <w:rPr>
          <w:spacing w:val="-6"/>
        </w:rPr>
        <w:t xml:space="preserve"> </w:t>
      </w:r>
      <w:r>
        <w:t>2003,</w:t>
      </w:r>
      <w:r>
        <w:rPr>
          <w:spacing w:val="-5"/>
        </w:rPr>
        <w:t xml:space="preserve"> </w:t>
      </w:r>
      <w:r>
        <w:t>n.</w:t>
      </w:r>
      <w:r>
        <w:rPr>
          <w:spacing w:val="-6"/>
        </w:rPr>
        <w:t xml:space="preserve"> </w:t>
      </w:r>
      <w:r>
        <w:t>196</w:t>
      </w:r>
      <w:r>
        <w:rPr>
          <w:spacing w:val="-6"/>
        </w:rPr>
        <w:t xml:space="preserve"> </w:t>
      </w:r>
      <w:r>
        <w:t>(“Codice</w:t>
      </w:r>
      <w:r>
        <w:rPr>
          <w:spacing w:val="-5"/>
        </w:rPr>
        <w:t xml:space="preserve"> </w:t>
      </w:r>
      <w:r>
        <w:t>in</w:t>
      </w:r>
      <w:r>
        <w:rPr>
          <w:spacing w:val="-4"/>
        </w:rPr>
        <w:t xml:space="preserve"> </w:t>
      </w:r>
      <w:r>
        <w:t>materia</w:t>
      </w:r>
      <w:r>
        <w:rPr>
          <w:spacing w:val="-4"/>
        </w:rPr>
        <w:t xml:space="preserve"> </w:t>
      </w:r>
      <w:r>
        <w:rPr>
          <w:spacing w:val="-5"/>
        </w:rPr>
        <w:t>di</w:t>
      </w:r>
    </w:p>
    <w:p w:rsidR="00BF1EF3" w:rsidRDefault="00E04213">
      <w:pPr>
        <w:pStyle w:val="Corpotesto"/>
        <w:ind w:left="141" w:right="186"/>
      </w:pPr>
      <w:r>
        <w:t>protezione</w:t>
      </w:r>
      <w:r>
        <w:rPr>
          <w:spacing w:val="-3"/>
        </w:rPr>
        <w:t xml:space="preserve"> </w:t>
      </w:r>
      <w:r>
        <w:t>dei</w:t>
      </w:r>
      <w:r>
        <w:rPr>
          <w:spacing w:val="-3"/>
        </w:rPr>
        <w:t xml:space="preserve"> </w:t>
      </w:r>
      <w:r>
        <w:t>dati</w:t>
      </w:r>
      <w:r>
        <w:rPr>
          <w:spacing w:val="-3"/>
        </w:rPr>
        <w:t xml:space="preserve"> </w:t>
      </w:r>
      <w:r>
        <w:t>personali”)</w:t>
      </w:r>
      <w:r>
        <w:rPr>
          <w:spacing w:val="-2"/>
        </w:rPr>
        <w:t xml:space="preserve"> </w:t>
      </w:r>
      <w:r>
        <w:t>nel</w:t>
      </w:r>
      <w:r>
        <w:rPr>
          <w:spacing w:val="-3"/>
        </w:rPr>
        <w:t xml:space="preserve"> </w:t>
      </w:r>
      <w:r>
        <w:t>seguito</w:t>
      </w:r>
      <w:r>
        <w:rPr>
          <w:spacing w:val="-5"/>
        </w:rPr>
        <w:t xml:space="preserve"> </w:t>
      </w:r>
      <w:r>
        <w:t>indicato</w:t>
      </w:r>
      <w:r>
        <w:rPr>
          <w:spacing w:val="-5"/>
        </w:rPr>
        <w:t xml:space="preserve"> </w:t>
      </w:r>
      <w:r>
        <w:t>sinteticamente</w:t>
      </w:r>
      <w:r>
        <w:rPr>
          <w:spacing w:val="-5"/>
        </w:rPr>
        <w:t xml:space="preserve"> </w:t>
      </w:r>
      <w:r>
        <w:t>come</w:t>
      </w:r>
      <w:r>
        <w:rPr>
          <w:spacing w:val="-3"/>
        </w:rPr>
        <w:t xml:space="preserve"> </w:t>
      </w:r>
      <w:r>
        <w:t>Codice</w:t>
      </w:r>
      <w:r>
        <w:rPr>
          <w:spacing w:val="-3"/>
        </w:rPr>
        <w:t xml:space="preserve"> </w:t>
      </w:r>
      <w:r>
        <w:t>e</w:t>
      </w:r>
      <w:r>
        <w:rPr>
          <w:spacing w:val="-2"/>
        </w:rPr>
        <w:t xml:space="preserve"> </w:t>
      </w:r>
      <w:r>
        <w:t>del</w:t>
      </w:r>
      <w:r>
        <w:rPr>
          <w:spacing w:val="-3"/>
        </w:rPr>
        <w:t xml:space="preserve"> </w:t>
      </w:r>
      <w:r>
        <w:t xml:space="preserve">Regolamento Europeo 2016/679, nel seguito indicato sinteticamente come Regolamento, il trattamento dei </w:t>
      </w:r>
      <w:r>
        <w:rPr>
          <w:u w:val="single"/>
        </w:rPr>
        <w:t>dati</w:t>
      </w:r>
      <w:r>
        <w:t xml:space="preserve"> </w:t>
      </w:r>
      <w:r>
        <w:rPr>
          <w:u w:val="single"/>
        </w:rPr>
        <w:t>personali</w:t>
      </w:r>
      <w:r>
        <w:rPr>
          <w:spacing w:val="-1"/>
          <w:u w:val="single"/>
        </w:rPr>
        <w:t xml:space="preserve"> </w:t>
      </w:r>
      <w:r>
        <w:rPr>
          <w:u w:val="single"/>
        </w:rPr>
        <w:t>che</w:t>
      </w:r>
      <w:r>
        <w:rPr>
          <w:spacing w:val="-1"/>
          <w:u w:val="single"/>
        </w:rPr>
        <w:t xml:space="preserve"> </w:t>
      </w:r>
      <w:r>
        <w:rPr>
          <w:u w:val="single"/>
        </w:rPr>
        <w:t>Vi</w:t>
      </w:r>
      <w:r>
        <w:rPr>
          <w:spacing w:val="-4"/>
          <w:u w:val="single"/>
        </w:rPr>
        <w:t xml:space="preserve"> </w:t>
      </w:r>
      <w:r>
        <w:rPr>
          <w:u w:val="single"/>
        </w:rPr>
        <w:t>riguardano</w:t>
      </w:r>
      <w:r>
        <w:t xml:space="preserve"> sarà</w:t>
      </w:r>
      <w:r>
        <w:rPr>
          <w:spacing w:val="-3"/>
        </w:rPr>
        <w:t xml:space="preserve"> </w:t>
      </w:r>
      <w:r>
        <w:t>improntato</w:t>
      </w:r>
      <w:r>
        <w:rPr>
          <w:spacing w:val="-1"/>
        </w:rPr>
        <w:t xml:space="preserve"> </w:t>
      </w:r>
      <w:r>
        <w:t>ai</w:t>
      </w:r>
      <w:r>
        <w:rPr>
          <w:spacing w:val="-1"/>
        </w:rPr>
        <w:t xml:space="preserve"> </w:t>
      </w:r>
      <w:r>
        <w:t>principi</w:t>
      </w:r>
      <w:r>
        <w:rPr>
          <w:spacing w:val="-2"/>
        </w:rPr>
        <w:t xml:space="preserve"> </w:t>
      </w:r>
      <w:r>
        <w:t>di</w:t>
      </w:r>
      <w:r>
        <w:rPr>
          <w:spacing w:val="-2"/>
        </w:rPr>
        <w:t xml:space="preserve"> </w:t>
      </w:r>
      <w:r>
        <w:t>liceità</w:t>
      </w:r>
      <w:r>
        <w:rPr>
          <w:spacing w:val="-1"/>
        </w:rPr>
        <w:t xml:space="preserve"> </w:t>
      </w:r>
      <w:r>
        <w:t>e trasparenza, a</w:t>
      </w:r>
      <w:r>
        <w:rPr>
          <w:spacing w:val="-1"/>
        </w:rPr>
        <w:t xml:space="preserve"> </w:t>
      </w:r>
      <w:r>
        <w:t>tutela</w:t>
      </w:r>
      <w:r>
        <w:rPr>
          <w:spacing w:val="-1"/>
        </w:rPr>
        <w:t xml:space="preserve"> </w:t>
      </w:r>
      <w:r>
        <w:t>della</w:t>
      </w:r>
      <w:r>
        <w:rPr>
          <w:spacing w:val="-1"/>
        </w:rPr>
        <w:t xml:space="preserve"> </w:t>
      </w:r>
      <w:r>
        <w:t>vostra riservatezza e dei vostri diritti.</w:t>
      </w:r>
    </w:p>
    <w:p w:rsidR="00BF1EF3" w:rsidRDefault="00E04213">
      <w:pPr>
        <w:pStyle w:val="Corpotesto"/>
        <w:spacing w:before="99"/>
        <w:ind w:left="141"/>
      </w:pPr>
      <w:r>
        <w:t>Vi</w:t>
      </w:r>
      <w:r>
        <w:rPr>
          <w:spacing w:val="-10"/>
        </w:rPr>
        <w:t xml:space="preserve"> </w:t>
      </w:r>
      <w:r>
        <w:t>forniamo,</w:t>
      </w:r>
      <w:r>
        <w:rPr>
          <w:spacing w:val="-6"/>
        </w:rPr>
        <w:t xml:space="preserve"> </w:t>
      </w:r>
      <w:r>
        <w:t>quindi,</w:t>
      </w:r>
      <w:r>
        <w:rPr>
          <w:spacing w:val="-6"/>
        </w:rPr>
        <w:t xml:space="preserve"> </w:t>
      </w:r>
      <w:r>
        <w:t>le</w:t>
      </w:r>
      <w:r>
        <w:rPr>
          <w:spacing w:val="-5"/>
        </w:rPr>
        <w:t xml:space="preserve"> </w:t>
      </w:r>
      <w:r>
        <w:t>seguenti</w:t>
      </w:r>
      <w:r>
        <w:rPr>
          <w:spacing w:val="-5"/>
        </w:rPr>
        <w:t xml:space="preserve"> </w:t>
      </w:r>
      <w:r>
        <w:t>informazioni</w:t>
      </w:r>
      <w:r>
        <w:rPr>
          <w:spacing w:val="-4"/>
        </w:rPr>
        <w:t xml:space="preserve"> </w:t>
      </w:r>
      <w:r>
        <w:t>sul</w:t>
      </w:r>
      <w:r>
        <w:rPr>
          <w:spacing w:val="-6"/>
        </w:rPr>
        <w:t xml:space="preserve"> </w:t>
      </w:r>
      <w:r>
        <w:t>trattamento</w:t>
      </w:r>
      <w:r>
        <w:rPr>
          <w:spacing w:val="-7"/>
        </w:rPr>
        <w:t xml:space="preserve"> </w:t>
      </w:r>
      <w:r>
        <w:t>dei</w:t>
      </w:r>
      <w:r>
        <w:rPr>
          <w:spacing w:val="-5"/>
        </w:rPr>
        <w:t xml:space="preserve"> </w:t>
      </w:r>
      <w:r>
        <w:t>dati</w:t>
      </w:r>
      <w:r>
        <w:rPr>
          <w:spacing w:val="-5"/>
        </w:rPr>
        <w:t xml:space="preserve"> </w:t>
      </w:r>
      <w:r>
        <w:t>più</w:t>
      </w:r>
      <w:r>
        <w:rPr>
          <w:spacing w:val="-5"/>
        </w:rPr>
        <w:t xml:space="preserve"> </w:t>
      </w:r>
      <w:r>
        <w:t>sopra</w:t>
      </w:r>
      <w:r>
        <w:rPr>
          <w:spacing w:val="-6"/>
        </w:rPr>
        <w:t xml:space="preserve"> </w:t>
      </w:r>
      <w:r>
        <w:rPr>
          <w:spacing w:val="-2"/>
        </w:rPr>
        <w:t>menzionati:</w:t>
      </w:r>
    </w:p>
    <w:p w:rsidR="00BF1EF3" w:rsidRDefault="00E04213">
      <w:pPr>
        <w:pStyle w:val="Paragrafoelenco"/>
        <w:numPr>
          <w:ilvl w:val="0"/>
          <w:numId w:val="1"/>
        </w:numPr>
        <w:tabs>
          <w:tab w:val="left" w:pos="422"/>
          <w:tab w:val="left" w:pos="424"/>
        </w:tabs>
        <w:spacing w:before="100"/>
        <w:ind w:right="139"/>
        <w:jc w:val="both"/>
      </w:pPr>
      <w:r>
        <w:t>tutti i dati voi da Voi forniti, nell’ambito del rapporto con la presente istituzione scolastica, verranno trattati esclusivamente per le finalità istituzionali della scuola, che sono quelle relative all’istruzione ed alla formazione degli alunni</w:t>
      </w:r>
      <w:r>
        <w:rPr>
          <w:spacing w:val="-1"/>
        </w:rPr>
        <w:t xml:space="preserve"> </w:t>
      </w:r>
      <w:r>
        <w:t>e quelle amministrative ad esse strumentali, incluse le finalità</w:t>
      </w:r>
      <w:r>
        <w:rPr>
          <w:spacing w:val="-1"/>
        </w:rPr>
        <w:t xml:space="preserve"> </w:t>
      </w:r>
      <w:r>
        <w:t>relative alla conclusione di contratti di</w:t>
      </w:r>
      <w:r>
        <w:rPr>
          <w:spacing w:val="-2"/>
        </w:rPr>
        <w:t xml:space="preserve"> </w:t>
      </w:r>
      <w:r>
        <w:t>fornitura di beni e/o servizi e/o di concessione di beni e servizi, così come definite dalla normativa vigente (</w:t>
      </w:r>
      <w:proofErr w:type="spellStart"/>
      <w:r>
        <w:t>D.Lgs.</w:t>
      </w:r>
      <w:proofErr w:type="spellEnd"/>
      <w:r>
        <w:t xml:space="preserve"> n. 297/1994, D.P.R. n. 275/1999; Decreto Interministeriale 129/2018 e le norme in materia di contabilità generale dello Stato; </w:t>
      </w:r>
      <w:proofErr w:type="spellStart"/>
      <w:r>
        <w:t>D.Lgs.</w:t>
      </w:r>
      <w:proofErr w:type="spellEnd"/>
      <w:r>
        <w:t xml:space="preserve"> n. 165/2001, Legge 13 luglio 2015 n. 107, Dlgs 50/2016 e tutta la normativa e le prassi amministrative richiamate e collegate alle citate disposizioni);</w:t>
      </w:r>
    </w:p>
    <w:p w:rsidR="00BF1EF3" w:rsidRDefault="00E04213">
      <w:pPr>
        <w:pStyle w:val="Paragrafoelenco"/>
        <w:numPr>
          <w:ilvl w:val="0"/>
          <w:numId w:val="1"/>
        </w:numPr>
        <w:tabs>
          <w:tab w:val="left" w:pos="422"/>
          <w:tab w:val="left" w:pos="424"/>
        </w:tabs>
        <w:spacing w:before="2"/>
        <w:ind w:right="136"/>
        <w:jc w:val="both"/>
      </w:pPr>
      <w:r>
        <w:t>il conferimento dei dati richiesti è obbligatorio in quanto previsto dalla normativa citata al precedente punto 1; l'eventuale rifiuto a fornire tali dati potrebbe comportare il mancato perfezionamento o mantenimento dei contratti più sopra menzionati;</w:t>
      </w:r>
    </w:p>
    <w:p w:rsidR="00BF1EF3" w:rsidRDefault="00E04213">
      <w:pPr>
        <w:pStyle w:val="Paragrafoelenco"/>
        <w:numPr>
          <w:ilvl w:val="0"/>
          <w:numId w:val="1"/>
        </w:numPr>
        <w:tabs>
          <w:tab w:val="left" w:pos="422"/>
          <w:tab w:val="left" w:pos="424"/>
        </w:tabs>
        <w:ind w:right="141"/>
        <w:jc w:val="both"/>
      </w:pPr>
      <w:r>
        <w:t>il trattamento sarà effettuato sia con strumenti cartacei che elettronici, nel rispetto delle misure</w:t>
      </w:r>
      <w:r>
        <w:rPr>
          <w:spacing w:val="40"/>
        </w:rPr>
        <w:t xml:space="preserve"> </w:t>
      </w:r>
      <w:r>
        <w:t>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rsidR="00BF1EF3" w:rsidRDefault="00E04213">
      <w:pPr>
        <w:pStyle w:val="Corpotesto"/>
        <w:ind w:left="424" w:right="186" w:hanging="284"/>
      </w:pPr>
      <w:r>
        <w:rPr>
          <w:rFonts w:ascii="Arial" w:hAnsi="Arial"/>
          <w:b/>
        </w:rPr>
        <w:t>3</w:t>
      </w:r>
      <w:r>
        <w:rPr>
          <w:rFonts w:ascii="Arial" w:hAnsi="Arial"/>
          <w:b/>
          <w:spacing w:val="-2"/>
        </w:rPr>
        <w:t xml:space="preserve"> </w:t>
      </w:r>
      <w:r>
        <w:rPr>
          <w:rFonts w:ascii="Arial" w:hAnsi="Arial"/>
          <w:b/>
        </w:rPr>
        <w:t>Bis</w:t>
      </w:r>
      <w:r>
        <w:t>.</w:t>
      </w:r>
      <w:r>
        <w:rPr>
          <w:spacing w:val="40"/>
        </w:rPr>
        <w:t xml:space="preserve"> </w:t>
      </w:r>
      <w:r>
        <w:t>i</w:t>
      </w:r>
      <w:r>
        <w:rPr>
          <w:spacing w:val="-2"/>
        </w:rPr>
        <w:t xml:space="preserve"> </w:t>
      </w:r>
      <w:r>
        <w:t>dati</w:t>
      </w:r>
      <w:r>
        <w:rPr>
          <w:spacing w:val="-2"/>
        </w:rPr>
        <w:t xml:space="preserve"> </w:t>
      </w:r>
      <w:r>
        <w:t>personali</w:t>
      </w:r>
      <w:r>
        <w:rPr>
          <w:spacing w:val="-2"/>
        </w:rPr>
        <w:t xml:space="preserve"> </w:t>
      </w:r>
      <w:r>
        <w:t>comunicati</w:t>
      </w:r>
      <w:r>
        <w:rPr>
          <w:spacing w:val="-1"/>
        </w:rPr>
        <w:t xml:space="preserve"> </w:t>
      </w:r>
      <w:r>
        <w:t>potranno</w:t>
      </w:r>
      <w:r>
        <w:rPr>
          <w:spacing w:val="-2"/>
        </w:rPr>
        <w:t xml:space="preserve"> </w:t>
      </w:r>
      <w:r>
        <w:t>essere</w:t>
      </w:r>
      <w:r>
        <w:rPr>
          <w:spacing w:val="-4"/>
        </w:rPr>
        <w:t xml:space="preserve"> </w:t>
      </w:r>
      <w:r>
        <w:t>trattati, solo</w:t>
      </w:r>
      <w:r>
        <w:rPr>
          <w:spacing w:val="-2"/>
        </w:rPr>
        <w:t xml:space="preserve"> </w:t>
      </w:r>
      <w:r>
        <w:t>ed</w:t>
      </w:r>
      <w:r>
        <w:rPr>
          <w:spacing w:val="-4"/>
        </w:rPr>
        <w:t xml:space="preserve"> </w:t>
      </w:r>
      <w:r>
        <w:t>esclusivamente</w:t>
      </w:r>
      <w:r>
        <w:rPr>
          <w:spacing w:val="-4"/>
        </w:rPr>
        <w:t xml:space="preserve"> </w:t>
      </w:r>
      <w:r>
        <w:t>per</w:t>
      </w:r>
      <w:r>
        <w:rPr>
          <w:spacing w:val="-3"/>
        </w:rPr>
        <w:t xml:space="preserve"> </w:t>
      </w:r>
      <w:r>
        <w:t>le</w:t>
      </w:r>
      <w:r>
        <w:rPr>
          <w:spacing w:val="-4"/>
        </w:rPr>
        <w:t xml:space="preserve"> </w:t>
      </w:r>
      <w:r>
        <w:t>finalità istituzionali della scuola, anche se raccolti non presso l'Istituzione scolastica ma presso il Ministero dell'Istruzione e le sue articolazioni periferiche, presso altre Amministrazioni dello Stato, presso Regioni e enti locali;</w:t>
      </w:r>
    </w:p>
    <w:p w:rsidR="00BF1EF3" w:rsidRDefault="00E04213">
      <w:pPr>
        <w:pStyle w:val="Paragrafoelenco"/>
        <w:numPr>
          <w:ilvl w:val="0"/>
          <w:numId w:val="1"/>
        </w:numPr>
        <w:tabs>
          <w:tab w:val="left" w:pos="422"/>
          <w:tab w:val="left" w:pos="424"/>
        </w:tabs>
        <w:ind w:right="143"/>
      </w:pPr>
      <w:r>
        <w:t>i</w:t>
      </w:r>
      <w:r>
        <w:rPr>
          <w:spacing w:val="29"/>
        </w:rPr>
        <w:t xml:space="preserve"> </w:t>
      </w:r>
      <w:r>
        <w:t>dati</w:t>
      </w:r>
      <w:r>
        <w:rPr>
          <w:spacing w:val="29"/>
        </w:rPr>
        <w:t xml:space="preserve"> </w:t>
      </w:r>
      <w:r>
        <w:t>personali</w:t>
      </w:r>
      <w:r>
        <w:rPr>
          <w:spacing w:val="29"/>
        </w:rPr>
        <w:t xml:space="preserve"> </w:t>
      </w:r>
      <w:r>
        <w:t>potranno</w:t>
      </w:r>
      <w:r>
        <w:rPr>
          <w:spacing w:val="27"/>
        </w:rPr>
        <w:t xml:space="preserve"> </w:t>
      </w:r>
      <w:r>
        <w:t>essere</w:t>
      </w:r>
      <w:r>
        <w:rPr>
          <w:spacing w:val="27"/>
        </w:rPr>
        <w:t xml:space="preserve"> </w:t>
      </w:r>
      <w:r>
        <w:t>comunicati</w:t>
      </w:r>
      <w:r>
        <w:rPr>
          <w:spacing w:val="29"/>
        </w:rPr>
        <w:t xml:space="preserve"> </w:t>
      </w:r>
      <w:r>
        <w:t>a</w:t>
      </w:r>
      <w:r>
        <w:rPr>
          <w:spacing w:val="29"/>
        </w:rPr>
        <w:t xml:space="preserve"> </w:t>
      </w:r>
      <w:r>
        <w:t>soggetti</w:t>
      </w:r>
      <w:r>
        <w:rPr>
          <w:spacing w:val="29"/>
        </w:rPr>
        <w:t xml:space="preserve"> </w:t>
      </w:r>
      <w:r>
        <w:t>pubblici</w:t>
      </w:r>
      <w:r>
        <w:rPr>
          <w:spacing w:val="29"/>
        </w:rPr>
        <w:t xml:space="preserve"> </w:t>
      </w:r>
      <w:r>
        <w:t>secondo</w:t>
      </w:r>
      <w:r>
        <w:rPr>
          <w:spacing w:val="27"/>
        </w:rPr>
        <w:t xml:space="preserve"> </w:t>
      </w:r>
      <w:r>
        <w:t>quanto</w:t>
      </w:r>
      <w:r>
        <w:rPr>
          <w:spacing w:val="29"/>
        </w:rPr>
        <w:t xml:space="preserve"> </w:t>
      </w:r>
      <w:r>
        <w:t>previsto</w:t>
      </w:r>
      <w:r>
        <w:rPr>
          <w:spacing w:val="29"/>
        </w:rPr>
        <w:t xml:space="preserve"> </w:t>
      </w:r>
      <w:r>
        <w:t>dalle disposizioni di legge e di regolamento di cui al precedente punto 1;</w:t>
      </w:r>
    </w:p>
    <w:p w:rsidR="00BF1EF3" w:rsidRDefault="00E04213">
      <w:pPr>
        <w:pStyle w:val="Paragrafoelenco"/>
        <w:numPr>
          <w:ilvl w:val="0"/>
          <w:numId w:val="1"/>
        </w:numPr>
        <w:tabs>
          <w:tab w:val="left" w:pos="422"/>
          <w:tab w:val="left" w:pos="424"/>
        </w:tabs>
        <w:ind w:right="139"/>
      </w:pPr>
      <w:r>
        <w:t xml:space="preserve">il titolare del trattamento è </w:t>
      </w:r>
      <w:proofErr w:type="gramStart"/>
      <w:r>
        <w:t xml:space="preserve">l’ </w:t>
      </w:r>
      <w:proofErr w:type="spellStart"/>
      <w:r>
        <w:t>Isiss</w:t>
      </w:r>
      <w:proofErr w:type="spellEnd"/>
      <w:proofErr w:type="gramEnd"/>
      <w:r>
        <w:t xml:space="preserve"> “</w:t>
      </w:r>
      <w:r>
        <w:rPr>
          <w:spacing w:val="20"/>
        </w:rPr>
        <w:t xml:space="preserve"> </w:t>
      </w:r>
      <w:r>
        <w:t>P. Gobetti” “A.</w:t>
      </w:r>
      <w:r>
        <w:rPr>
          <w:spacing w:val="20"/>
        </w:rPr>
        <w:t xml:space="preserve"> </w:t>
      </w:r>
      <w:r>
        <w:t>De Gasperi”</w:t>
      </w:r>
      <w:r>
        <w:rPr>
          <w:spacing w:val="20"/>
        </w:rPr>
        <w:t xml:space="preserve"> </w:t>
      </w:r>
      <w:r>
        <w:t>di Morciano di Romagna (</w:t>
      </w:r>
      <w:proofErr w:type="spellStart"/>
      <w:r>
        <w:t>Rn</w:t>
      </w:r>
      <w:proofErr w:type="spellEnd"/>
      <w:r>
        <w:t>),</w:t>
      </w:r>
      <w:r>
        <w:rPr>
          <w:spacing w:val="40"/>
        </w:rPr>
        <w:t xml:space="preserve"> </w:t>
      </w:r>
      <w:r>
        <w:t>rappresentato dal Dirigente Scolastico Prof. Marco Mauro Dall’Agata;</w:t>
      </w:r>
    </w:p>
    <w:p w:rsidR="00BF1EF3" w:rsidRDefault="00E04213">
      <w:pPr>
        <w:pStyle w:val="Paragrafoelenco"/>
        <w:numPr>
          <w:ilvl w:val="0"/>
          <w:numId w:val="1"/>
        </w:numPr>
        <w:tabs>
          <w:tab w:val="left" w:pos="422"/>
          <w:tab w:val="left" w:pos="424"/>
        </w:tabs>
        <w:spacing w:before="1"/>
        <w:ind w:right="135"/>
      </w:pPr>
      <w:r>
        <w:t>il Responsabile della Protezione dei Dati (RPD)</w:t>
      </w:r>
      <w:r>
        <w:rPr>
          <w:spacing w:val="27"/>
        </w:rPr>
        <w:t xml:space="preserve"> </w:t>
      </w:r>
      <w:r>
        <w:t>e i riferimenti per contattarlo</w:t>
      </w:r>
      <w:r>
        <w:rPr>
          <w:spacing w:val="26"/>
        </w:rPr>
        <w:t xml:space="preserve"> </w:t>
      </w:r>
      <w:r>
        <w:t>sono indicati sul</w:t>
      </w:r>
      <w:r>
        <w:rPr>
          <w:spacing w:val="40"/>
        </w:rPr>
        <w:t xml:space="preserve"> </w:t>
      </w:r>
      <w:r>
        <w:t>sito istituzionale dell’Istituzione Scolastica.</w:t>
      </w:r>
    </w:p>
    <w:p w:rsidR="00BF1EF3" w:rsidRDefault="00E04213">
      <w:pPr>
        <w:pStyle w:val="Paragrafoelenco"/>
        <w:numPr>
          <w:ilvl w:val="0"/>
          <w:numId w:val="1"/>
        </w:numPr>
        <w:tabs>
          <w:tab w:val="left" w:pos="422"/>
          <w:tab w:val="left" w:pos="424"/>
        </w:tabs>
        <w:spacing w:line="256" w:lineRule="auto"/>
        <w:ind w:right="145"/>
        <w:jc w:val="both"/>
      </w:pPr>
      <w:r>
        <w:t>al Titolare del trattamento o al Responsabile lei potrà rivolgersi senza particolari formalità, per</w:t>
      </w:r>
      <w:r>
        <w:rPr>
          <w:spacing w:val="40"/>
        </w:rPr>
        <w:t xml:space="preserve"> </w:t>
      </w:r>
      <w:r>
        <w:t>far valere i suoi diritti, così come previsto dall'articolo 7 del Codice (e dagli articoli collegati), e dal Capo III del Regolamento.</w:t>
      </w:r>
    </w:p>
    <w:p w:rsidR="00BF1EF3" w:rsidRDefault="00E04213">
      <w:pPr>
        <w:pStyle w:val="Corpotesto"/>
        <w:spacing w:before="155"/>
        <w:ind w:left="141"/>
      </w:pPr>
      <w:r>
        <w:t>Firma</w:t>
      </w:r>
      <w:r>
        <w:rPr>
          <w:spacing w:val="-4"/>
        </w:rPr>
        <w:t xml:space="preserve"> </w:t>
      </w:r>
      <w:r>
        <w:t>di</w:t>
      </w:r>
      <w:r>
        <w:rPr>
          <w:spacing w:val="-6"/>
        </w:rPr>
        <w:t xml:space="preserve"> </w:t>
      </w:r>
      <w:r>
        <w:t>chiusura</w:t>
      </w:r>
      <w:r>
        <w:rPr>
          <w:spacing w:val="-5"/>
        </w:rPr>
        <w:t xml:space="preserve"> </w:t>
      </w:r>
      <w:r>
        <w:rPr>
          <w:spacing w:val="-2"/>
        </w:rPr>
        <w:t>dichiarazione:</w:t>
      </w:r>
    </w:p>
    <w:p w:rsidR="00BF1EF3" w:rsidRDefault="00E04213">
      <w:pPr>
        <w:pStyle w:val="Corpotesto"/>
        <w:tabs>
          <w:tab w:val="left" w:pos="3080"/>
          <w:tab w:val="left" w:pos="4461"/>
          <w:tab w:val="left" w:pos="6488"/>
        </w:tabs>
        <w:spacing w:before="179" w:line="352" w:lineRule="auto"/>
        <w:ind w:left="849" w:right="3446" w:hanging="708"/>
      </w:pPr>
      <w:r>
        <w:rPr>
          <w:u w:val="single"/>
        </w:rPr>
        <w:tab/>
      </w:r>
      <w:r>
        <w:rPr>
          <w:u w:val="single"/>
        </w:rPr>
        <w:tab/>
      </w:r>
      <w:r>
        <w:t xml:space="preserve">, lì </w:t>
      </w:r>
      <w:r>
        <w:rPr>
          <w:u w:val="single"/>
        </w:rPr>
        <w:tab/>
      </w:r>
      <w:r>
        <w:rPr>
          <w:u w:val="single"/>
        </w:rPr>
        <w:tab/>
      </w:r>
      <w:r>
        <w:t xml:space="preserve"> </w:t>
      </w:r>
      <w:r>
        <w:rPr>
          <w:spacing w:val="-2"/>
        </w:rPr>
        <w:t>luogo</w:t>
      </w:r>
      <w:r>
        <w:tab/>
      </w:r>
      <w:r>
        <w:tab/>
      </w:r>
      <w:r>
        <w:rPr>
          <w:spacing w:val="-2"/>
        </w:rPr>
        <w:t>(</w:t>
      </w:r>
      <w:r>
        <w:rPr>
          <w:rFonts w:ascii="Arial" w:hAnsi="Arial"/>
          <w:i/>
          <w:spacing w:val="-2"/>
        </w:rPr>
        <w:t>data</w:t>
      </w:r>
      <w:r>
        <w:rPr>
          <w:spacing w:val="-2"/>
        </w:rPr>
        <w:t>)</w:t>
      </w:r>
    </w:p>
    <w:p w:rsidR="00BF1EF3" w:rsidRDefault="00E04213">
      <w:pPr>
        <w:pStyle w:val="Corpotesto"/>
        <w:spacing w:before="1"/>
        <w:rPr>
          <w:sz w:val="19"/>
        </w:rPr>
      </w:pPr>
      <w:r>
        <w:rPr>
          <w:noProof/>
          <w:sz w:val="19"/>
        </w:rPr>
        <mc:AlternateContent>
          <mc:Choice Requires="wps">
            <w:drawing>
              <wp:anchor distT="0" distB="0" distL="0" distR="0" simplePos="0" relativeHeight="487605760" behindDoc="1" locked="0" layoutInCell="1" allowOverlap="1">
                <wp:simplePos x="0" y="0"/>
                <wp:positionH relativeFrom="page">
                  <wp:posOffset>4321428</wp:posOffset>
                </wp:positionH>
                <wp:positionV relativeFrom="paragraph">
                  <wp:posOffset>155219</wp:posOffset>
                </wp:positionV>
                <wp:extent cx="25654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1270"/>
                        </a:xfrm>
                        <a:custGeom>
                          <a:avLst/>
                          <a:gdLst/>
                          <a:ahLst/>
                          <a:cxnLst/>
                          <a:rect l="l" t="t" r="r" b="b"/>
                          <a:pathLst>
                            <a:path w="2565400">
                              <a:moveTo>
                                <a:pt x="0" y="0"/>
                              </a:moveTo>
                              <a:lnTo>
                                <a:pt x="2564908" y="0"/>
                              </a:lnTo>
                            </a:path>
                          </a:pathLst>
                        </a:custGeom>
                        <a:ln w="89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F941FD" id="Graphic 39" o:spid="_x0000_s1026" style="position:absolute;margin-left:340.25pt;margin-top:12.2pt;width:202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2565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" path="m,l2564908,e" filled="f" strokeweight=".24725mm">
                <v:path arrowok="t"/>
                <w10:wrap type="topAndBottom" anchorx="page"/>
              </v:shape>
            </w:pict>
          </mc:Fallback>
        </mc:AlternateContent>
      </w:r>
    </w:p>
    <w:p w:rsidR="00BF1EF3" w:rsidRDefault="00E04213">
      <w:pPr>
        <w:pStyle w:val="Corpotesto"/>
        <w:spacing w:before="124"/>
        <w:ind w:right="945"/>
        <w:jc w:val="right"/>
      </w:pPr>
      <w:r>
        <w:t>(Firma</w:t>
      </w:r>
      <w:r>
        <w:rPr>
          <w:spacing w:val="-5"/>
        </w:rPr>
        <w:t xml:space="preserve"> </w:t>
      </w:r>
      <w:r>
        <w:t>del</w:t>
      </w:r>
      <w:r>
        <w:rPr>
          <w:spacing w:val="-2"/>
        </w:rPr>
        <w:t xml:space="preserve"> dichiarante)</w:t>
      </w:r>
    </w:p>
    <w:p w:rsidR="00BF1EF3" w:rsidRDefault="00E04213">
      <w:pPr>
        <w:spacing w:before="119"/>
        <w:ind w:left="141"/>
      </w:pPr>
      <w:r>
        <w:rPr>
          <w:rFonts w:ascii="Arial"/>
          <w:b/>
          <w:spacing w:val="-2"/>
          <w:u w:val="single"/>
        </w:rPr>
        <w:t>Allegato</w:t>
      </w:r>
      <w:r>
        <w:rPr>
          <w:spacing w:val="-2"/>
        </w:rPr>
        <w:t>:</w:t>
      </w:r>
    </w:p>
    <w:p w:rsidR="00BF1EF3" w:rsidRDefault="00E04213">
      <w:pPr>
        <w:pStyle w:val="Paragrafoelenco"/>
        <w:numPr>
          <w:ilvl w:val="1"/>
          <w:numId w:val="1"/>
        </w:numPr>
        <w:tabs>
          <w:tab w:val="left" w:pos="501"/>
        </w:tabs>
        <w:spacing w:before="121"/>
        <w:jc w:val="left"/>
        <w:rPr>
          <w:rFonts w:ascii="Arial" w:hAnsi="Arial"/>
          <w:i/>
        </w:rPr>
      </w:pPr>
      <w:r>
        <w:rPr>
          <w:rFonts w:ascii="Arial" w:hAnsi="Arial"/>
          <w:i/>
        </w:rPr>
        <w:t>copia</w:t>
      </w:r>
      <w:r>
        <w:rPr>
          <w:rFonts w:ascii="Arial" w:hAnsi="Arial"/>
          <w:i/>
          <w:spacing w:val="-7"/>
        </w:rPr>
        <w:t xml:space="preserve"> </w:t>
      </w:r>
      <w:r>
        <w:rPr>
          <w:rFonts w:ascii="Arial" w:hAnsi="Arial"/>
          <w:i/>
        </w:rPr>
        <w:t>del</w:t>
      </w:r>
      <w:r>
        <w:rPr>
          <w:rFonts w:ascii="Arial" w:hAnsi="Arial"/>
          <w:i/>
          <w:spacing w:val="-4"/>
        </w:rPr>
        <w:t xml:space="preserve"> </w:t>
      </w:r>
      <w:r>
        <w:rPr>
          <w:rFonts w:ascii="Arial" w:hAnsi="Arial"/>
          <w:i/>
        </w:rPr>
        <w:t>documento</w:t>
      </w:r>
      <w:r>
        <w:rPr>
          <w:rFonts w:ascii="Arial" w:hAnsi="Arial"/>
          <w:i/>
          <w:spacing w:val="-6"/>
        </w:rPr>
        <w:t xml:space="preserve"> </w:t>
      </w:r>
      <w:r>
        <w:rPr>
          <w:rFonts w:ascii="Arial" w:hAnsi="Arial"/>
          <w:i/>
        </w:rPr>
        <w:t>di</w:t>
      </w:r>
      <w:r>
        <w:rPr>
          <w:rFonts w:ascii="Arial" w:hAnsi="Arial"/>
          <w:i/>
          <w:spacing w:val="-6"/>
        </w:rPr>
        <w:t xml:space="preserve"> </w:t>
      </w:r>
      <w:r>
        <w:rPr>
          <w:rFonts w:ascii="Arial" w:hAnsi="Arial"/>
          <w:i/>
        </w:rPr>
        <w:t>identità</w:t>
      </w:r>
      <w:r>
        <w:rPr>
          <w:rFonts w:ascii="Arial" w:hAnsi="Arial"/>
          <w:i/>
          <w:spacing w:val="-2"/>
        </w:rPr>
        <w:t xml:space="preserve"> </w:t>
      </w:r>
      <w:r>
        <w:rPr>
          <w:rFonts w:ascii="Arial" w:hAnsi="Arial"/>
          <w:i/>
        </w:rPr>
        <w:t>del</w:t>
      </w:r>
      <w:r>
        <w:rPr>
          <w:rFonts w:ascii="Arial" w:hAnsi="Arial"/>
          <w:i/>
          <w:spacing w:val="-7"/>
        </w:rPr>
        <w:t xml:space="preserve"> </w:t>
      </w:r>
      <w:r>
        <w:rPr>
          <w:rFonts w:ascii="Arial" w:hAnsi="Arial"/>
          <w:i/>
        </w:rPr>
        <w:t>sottoscrittore,</w:t>
      </w:r>
      <w:r>
        <w:rPr>
          <w:rFonts w:ascii="Arial" w:hAnsi="Arial"/>
          <w:i/>
          <w:spacing w:val="-5"/>
        </w:rPr>
        <w:t xml:space="preserve"> </w:t>
      </w:r>
      <w:r>
        <w:rPr>
          <w:rFonts w:ascii="Arial" w:hAnsi="Arial"/>
          <w:i/>
        </w:rPr>
        <w:t>in</w:t>
      </w:r>
      <w:r>
        <w:rPr>
          <w:rFonts w:ascii="Arial" w:hAnsi="Arial"/>
          <w:i/>
          <w:spacing w:val="-5"/>
        </w:rPr>
        <w:t xml:space="preserve"> </w:t>
      </w:r>
      <w:r>
        <w:rPr>
          <w:rFonts w:ascii="Arial" w:hAnsi="Arial"/>
          <w:i/>
        </w:rPr>
        <w:t>corso</w:t>
      </w:r>
      <w:r>
        <w:rPr>
          <w:rFonts w:ascii="Arial" w:hAnsi="Arial"/>
          <w:i/>
          <w:spacing w:val="-4"/>
        </w:rPr>
        <w:t xml:space="preserve"> </w:t>
      </w:r>
      <w:r>
        <w:rPr>
          <w:rFonts w:ascii="Arial" w:hAnsi="Arial"/>
          <w:i/>
        </w:rPr>
        <w:t>di</w:t>
      </w:r>
      <w:r>
        <w:rPr>
          <w:rFonts w:ascii="Arial" w:hAnsi="Arial"/>
          <w:i/>
          <w:spacing w:val="-4"/>
        </w:rPr>
        <w:t xml:space="preserve"> </w:t>
      </w:r>
      <w:r>
        <w:rPr>
          <w:rFonts w:ascii="Arial" w:hAnsi="Arial"/>
          <w:i/>
          <w:spacing w:val="-2"/>
        </w:rPr>
        <w:t>validità.</w:t>
      </w:r>
    </w:p>
    <w:sectPr w:rsidR="00BF1EF3">
      <w:pgSz w:w="11930" w:h="16860"/>
      <w:pgMar w:top="1160" w:right="992" w:bottom="280" w:left="992" w:header="44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27D6" w:rsidRDefault="00B827D6">
      <w:r>
        <w:separator/>
      </w:r>
    </w:p>
  </w:endnote>
  <w:endnote w:type="continuationSeparator" w:id="0">
    <w:p w:rsidR="00B827D6" w:rsidRDefault="00B8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27D6" w:rsidRDefault="00B827D6">
      <w:r>
        <w:separator/>
      </w:r>
    </w:p>
  </w:footnote>
  <w:footnote w:type="continuationSeparator" w:id="0">
    <w:p w:rsidR="00B827D6" w:rsidRDefault="00B82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EF3" w:rsidRDefault="00E04213">
    <w:pPr>
      <w:pStyle w:val="Corpotesto"/>
      <w:spacing w:line="14" w:lineRule="auto"/>
      <w:rPr>
        <w:sz w:val="20"/>
      </w:rPr>
    </w:pPr>
    <w:r>
      <w:rPr>
        <w:noProof/>
        <w:sz w:val="20"/>
      </w:rPr>
      <w:drawing>
        <wp:anchor distT="0" distB="0" distL="0" distR="0" simplePos="0" relativeHeight="251659776" behindDoc="1" locked="0" layoutInCell="1" allowOverlap="1">
          <wp:simplePos x="0" y="0"/>
          <wp:positionH relativeFrom="page">
            <wp:posOffset>726761</wp:posOffset>
          </wp:positionH>
          <wp:positionV relativeFrom="page">
            <wp:posOffset>280416</wp:posOffset>
          </wp:positionV>
          <wp:extent cx="5967873" cy="342900"/>
          <wp:effectExtent l="0" t="0" r="0" b="0"/>
          <wp:wrapNone/>
          <wp:docPr id="4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967873" cy="342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3259A"/>
    <w:multiLevelType w:val="hybridMultilevel"/>
    <w:tmpl w:val="A1689F5A"/>
    <w:lvl w:ilvl="0" w:tplc="E77C31FA">
      <w:numFmt w:val="bullet"/>
      <w:lvlText w:val="☐"/>
      <w:lvlJc w:val="left"/>
      <w:pPr>
        <w:ind w:left="141" w:hanging="327"/>
      </w:pPr>
      <w:rPr>
        <w:rFonts w:ascii="Segoe UI Symbol" w:eastAsia="Segoe UI Symbol" w:hAnsi="Segoe UI Symbol" w:cs="Segoe UI Symbol" w:hint="default"/>
        <w:b w:val="0"/>
        <w:bCs w:val="0"/>
        <w:i w:val="0"/>
        <w:iCs w:val="0"/>
        <w:spacing w:val="0"/>
        <w:w w:val="100"/>
        <w:sz w:val="24"/>
        <w:szCs w:val="24"/>
        <w:lang w:val="it-IT" w:eastAsia="en-US" w:bidi="ar-SA"/>
      </w:rPr>
    </w:lvl>
    <w:lvl w:ilvl="1" w:tplc="D1A2C90A">
      <w:numFmt w:val="bullet"/>
      <w:lvlText w:val="•"/>
      <w:lvlJc w:val="left"/>
      <w:pPr>
        <w:ind w:left="1119" w:hanging="327"/>
      </w:pPr>
      <w:rPr>
        <w:rFonts w:hint="default"/>
        <w:lang w:val="it-IT" w:eastAsia="en-US" w:bidi="ar-SA"/>
      </w:rPr>
    </w:lvl>
    <w:lvl w:ilvl="2" w:tplc="18AA90F6">
      <w:numFmt w:val="bullet"/>
      <w:lvlText w:val="•"/>
      <w:lvlJc w:val="left"/>
      <w:pPr>
        <w:ind w:left="2099" w:hanging="327"/>
      </w:pPr>
      <w:rPr>
        <w:rFonts w:hint="default"/>
        <w:lang w:val="it-IT" w:eastAsia="en-US" w:bidi="ar-SA"/>
      </w:rPr>
    </w:lvl>
    <w:lvl w:ilvl="3" w:tplc="C6EE0B18">
      <w:numFmt w:val="bullet"/>
      <w:lvlText w:val="•"/>
      <w:lvlJc w:val="left"/>
      <w:pPr>
        <w:ind w:left="3079" w:hanging="327"/>
      </w:pPr>
      <w:rPr>
        <w:rFonts w:hint="default"/>
        <w:lang w:val="it-IT" w:eastAsia="en-US" w:bidi="ar-SA"/>
      </w:rPr>
    </w:lvl>
    <w:lvl w:ilvl="4" w:tplc="FC363470">
      <w:numFmt w:val="bullet"/>
      <w:lvlText w:val="•"/>
      <w:lvlJc w:val="left"/>
      <w:pPr>
        <w:ind w:left="4058" w:hanging="327"/>
      </w:pPr>
      <w:rPr>
        <w:rFonts w:hint="default"/>
        <w:lang w:val="it-IT" w:eastAsia="en-US" w:bidi="ar-SA"/>
      </w:rPr>
    </w:lvl>
    <w:lvl w:ilvl="5" w:tplc="FE8CCBC8">
      <w:numFmt w:val="bullet"/>
      <w:lvlText w:val="•"/>
      <w:lvlJc w:val="left"/>
      <w:pPr>
        <w:ind w:left="5038" w:hanging="327"/>
      </w:pPr>
      <w:rPr>
        <w:rFonts w:hint="default"/>
        <w:lang w:val="it-IT" w:eastAsia="en-US" w:bidi="ar-SA"/>
      </w:rPr>
    </w:lvl>
    <w:lvl w:ilvl="6" w:tplc="73805986">
      <w:numFmt w:val="bullet"/>
      <w:lvlText w:val="•"/>
      <w:lvlJc w:val="left"/>
      <w:pPr>
        <w:ind w:left="6018" w:hanging="327"/>
      </w:pPr>
      <w:rPr>
        <w:rFonts w:hint="default"/>
        <w:lang w:val="it-IT" w:eastAsia="en-US" w:bidi="ar-SA"/>
      </w:rPr>
    </w:lvl>
    <w:lvl w:ilvl="7" w:tplc="00E6DFB8">
      <w:numFmt w:val="bullet"/>
      <w:lvlText w:val="•"/>
      <w:lvlJc w:val="left"/>
      <w:pPr>
        <w:ind w:left="6997" w:hanging="327"/>
      </w:pPr>
      <w:rPr>
        <w:rFonts w:hint="default"/>
        <w:lang w:val="it-IT" w:eastAsia="en-US" w:bidi="ar-SA"/>
      </w:rPr>
    </w:lvl>
    <w:lvl w:ilvl="8" w:tplc="367ED58E">
      <w:numFmt w:val="bullet"/>
      <w:lvlText w:val="•"/>
      <w:lvlJc w:val="left"/>
      <w:pPr>
        <w:ind w:left="7977" w:hanging="327"/>
      </w:pPr>
      <w:rPr>
        <w:rFonts w:hint="default"/>
        <w:lang w:val="it-IT" w:eastAsia="en-US" w:bidi="ar-SA"/>
      </w:rPr>
    </w:lvl>
  </w:abstractNum>
  <w:abstractNum w:abstractNumId="1" w15:restartNumberingAfterBreak="0">
    <w:nsid w:val="22072E87"/>
    <w:multiLevelType w:val="hybridMultilevel"/>
    <w:tmpl w:val="727A31E2"/>
    <w:lvl w:ilvl="0" w:tplc="1B4E03D4">
      <w:numFmt w:val="bullet"/>
      <w:lvlText w:val=""/>
      <w:lvlJc w:val="left"/>
      <w:pPr>
        <w:ind w:left="849" w:hanging="708"/>
      </w:pPr>
      <w:rPr>
        <w:rFonts w:ascii="Symbol" w:eastAsia="Symbol" w:hAnsi="Symbol" w:cs="Symbol" w:hint="default"/>
        <w:b w:val="0"/>
        <w:bCs w:val="0"/>
        <w:i w:val="0"/>
        <w:iCs w:val="0"/>
        <w:spacing w:val="0"/>
        <w:w w:val="100"/>
        <w:sz w:val="22"/>
        <w:szCs w:val="22"/>
        <w:lang w:val="it-IT" w:eastAsia="en-US" w:bidi="ar-SA"/>
      </w:rPr>
    </w:lvl>
    <w:lvl w:ilvl="1" w:tplc="3842C7D4">
      <w:numFmt w:val="bullet"/>
      <w:lvlText w:val="•"/>
      <w:lvlJc w:val="left"/>
      <w:pPr>
        <w:ind w:left="1749" w:hanging="708"/>
      </w:pPr>
      <w:rPr>
        <w:rFonts w:hint="default"/>
        <w:lang w:val="it-IT" w:eastAsia="en-US" w:bidi="ar-SA"/>
      </w:rPr>
    </w:lvl>
    <w:lvl w:ilvl="2" w:tplc="92CE7B38">
      <w:numFmt w:val="bullet"/>
      <w:lvlText w:val="•"/>
      <w:lvlJc w:val="left"/>
      <w:pPr>
        <w:ind w:left="2659" w:hanging="708"/>
      </w:pPr>
      <w:rPr>
        <w:rFonts w:hint="default"/>
        <w:lang w:val="it-IT" w:eastAsia="en-US" w:bidi="ar-SA"/>
      </w:rPr>
    </w:lvl>
    <w:lvl w:ilvl="3" w:tplc="A2F62858">
      <w:numFmt w:val="bullet"/>
      <w:lvlText w:val="•"/>
      <w:lvlJc w:val="left"/>
      <w:pPr>
        <w:ind w:left="3569" w:hanging="708"/>
      </w:pPr>
      <w:rPr>
        <w:rFonts w:hint="default"/>
        <w:lang w:val="it-IT" w:eastAsia="en-US" w:bidi="ar-SA"/>
      </w:rPr>
    </w:lvl>
    <w:lvl w:ilvl="4" w:tplc="1AE07CEC">
      <w:numFmt w:val="bullet"/>
      <w:lvlText w:val="•"/>
      <w:lvlJc w:val="left"/>
      <w:pPr>
        <w:ind w:left="4478" w:hanging="708"/>
      </w:pPr>
      <w:rPr>
        <w:rFonts w:hint="default"/>
        <w:lang w:val="it-IT" w:eastAsia="en-US" w:bidi="ar-SA"/>
      </w:rPr>
    </w:lvl>
    <w:lvl w:ilvl="5" w:tplc="ED80EE9C">
      <w:numFmt w:val="bullet"/>
      <w:lvlText w:val="•"/>
      <w:lvlJc w:val="left"/>
      <w:pPr>
        <w:ind w:left="5388" w:hanging="708"/>
      </w:pPr>
      <w:rPr>
        <w:rFonts w:hint="default"/>
        <w:lang w:val="it-IT" w:eastAsia="en-US" w:bidi="ar-SA"/>
      </w:rPr>
    </w:lvl>
    <w:lvl w:ilvl="6" w:tplc="68ECA050">
      <w:numFmt w:val="bullet"/>
      <w:lvlText w:val="•"/>
      <w:lvlJc w:val="left"/>
      <w:pPr>
        <w:ind w:left="6298" w:hanging="708"/>
      </w:pPr>
      <w:rPr>
        <w:rFonts w:hint="default"/>
        <w:lang w:val="it-IT" w:eastAsia="en-US" w:bidi="ar-SA"/>
      </w:rPr>
    </w:lvl>
    <w:lvl w:ilvl="7" w:tplc="9CA617A0">
      <w:numFmt w:val="bullet"/>
      <w:lvlText w:val="•"/>
      <w:lvlJc w:val="left"/>
      <w:pPr>
        <w:ind w:left="7207" w:hanging="708"/>
      </w:pPr>
      <w:rPr>
        <w:rFonts w:hint="default"/>
        <w:lang w:val="it-IT" w:eastAsia="en-US" w:bidi="ar-SA"/>
      </w:rPr>
    </w:lvl>
    <w:lvl w:ilvl="8" w:tplc="9392F29A">
      <w:numFmt w:val="bullet"/>
      <w:lvlText w:val="•"/>
      <w:lvlJc w:val="left"/>
      <w:pPr>
        <w:ind w:left="8117" w:hanging="708"/>
      </w:pPr>
      <w:rPr>
        <w:rFonts w:hint="default"/>
        <w:lang w:val="it-IT" w:eastAsia="en-US" w:bidi="ar-SA"/>
      </w:rPr>
    </w:lvl>
  </w:abstractNum>
  <w:abstractNum w:abstractNumId="2" w15:restartNumberingAfterBreak="0">
    <w:nsid w:val="60237B1A"/>
    <w:multiLevelType w:val="hybridMultilevel"/>
    <w:tmpl w:val="B7629A60"/>
    <w:lvl w:ilvl="0" w:tplc="BD34F1C2">
      <w:start w:val="1"/>
      <w:numFmt w:val="decimal"/>
      <w:lvlText w:val="%1."/>
      <w:lvlJc w:val="left"/>
      <w:pPr>
        <w:ind w:left="141" w:hanging="720"/>
        <w:jc w:val="left"/>
      </w:pPr>
      <w:rPr>
        <w:rFonts w:ascii="Arial MT" w:eastAsia="Arial MT" w:hAnsi="Arial MT" w:cs="Arial MT" w:hint="default"/>
        <w:b w:val="0"/>
        <w:bCs w:val="0"/>
        <w:i w:val="0"/>
        <w:iCs w:val="0"/>
        <w:spacing w:val="-1"/>
        <w:w w:val="100"/>
        <w:sz w:val="22"/>
        <w:szCs w:val="22"/>
        <w:lang w:val="it-IT" w:eastAsia="en-US" w:bidi="ar-SA"/>
      </w:rPr>
    </w:lvl>
    <w:lvl w:ilvl="1" w:tplc="1E6C7040">
      <w:numFmt w:val="bullet"/>
      <w:lvlText w:val="•"/>
      <w:lvlJc w:val="left"/>
      <w:pPr>
        <w:ind w:left="1119" w:hanging="720"/>
      </w:pPr>
      <w:rPr>
        <w:rFonts w:hint="default"/>
        <w:lang w:val="it-IT" w:eastAsia="en-US" w:bidi="ar-SA"/>
      </w:rPr>
    </w:lvl>
    <w:lvl w:ilvl="2" w:tplc="B52CDE0A">
      <w:numFmt w:val="bullet"/>
      <w:lvlText w:val="•"/>
      <w:lvlJc w:val="left"/>
      <w:pPr>
        <w:ind w:left="2099" w:hanging="720"/>
      </w:pPr>
      <w:rPr>
        <w:rFonts w:hint="default"/>
        <w:lang w:val="it-IT" w:eastAsia="en-US" w:bidi="ar-SA"/>
      </w:rPr>
    </w:lvl>
    <w:lvl w:ilvl="3" w:tplc="B9B864BC">
      <w:numFmt w:val="bullet"/>
      <w:lvlText w:val="•"/>
      <w:lvlJc w:val="left"/>
      <w:pPr>
        <w:ind w:left="3079" w:hanging="720"/>
      </w:pPr>
      <w:rPr>
        <w:rFonts w:hint="default"/>
        <w:lang w:val="it-IT" w:eastAsia="en-US" w:bidi="ar-SA"/>
      </w:rPr>
    </w:lvl>
    <w:lvl w:ilvl="4" w:tplc="FF6A3282">
      <w:numFmt w:val="bullet"/>
      <w:lvlText w:val="•"/>
      <w:lvlJc w:val="left"/>
      <w:pPr>
        <w:ind w:left="4058" w:hanging="720"/>
      </w:pPr>
      <w:rPr>
        <w:rFonts w:hint="default"/>
        <w:lang w:val="it-IT" w:eastAsia="en-US" w:bidi="ar-SA"/>
      </w:rPr>
    </w:lvl>
    <w:lvl w:ilvl="5" w:tplc="213666FA">
      <w:numFmt w:val="bullet"/>
      <w:lvlText w:val="•"/>
      <w:lvlJc w:val="left"/>
      <w:pPr>
        <w:ind w:left="5038" w:hanging="720"/>
      </w:pPr>
      <w:rPr>
        <w:rFonts w:hint="default"/>
        <w:lang w:val="it-IT" w:eastAsia="en-US" w:bidi="ar-SA"/>
      </w:rPr>
    </w:lvl>
    <w:lvl w:ilvl="6" w:tplc="F08AA2A8">
      <w:numFmt w:val="bullet"/>
      <w:lvlText w:val="•"/>
      <w:lvlJc w:val="left"/>
      <w:pPr>
        <w:ind w:left="6018" w:hanging="720"/>
      </w:pPr>
      <w:rPr>
        <w:rFonts w:hint="default"/>
        <w:lang w:val="it-IT" w:eastAsia="en-US" w:bidi="ar-SA"/>
      </w:rPr>
    </w:lvl>
    <w:lvl w:ilvl="7" w:tplc="A8C40A70">
      <w:numFmt w:val="bullet"/>
      <w:lvlText w:val="•"/>
      <w:lvlJc w:val="left"/>
      <w:pPr>
        <w:ind w:left="6997" w:hanging="720"/>
      </w:pPr>
      <w:rPr>
        <w:rFonts w:hint="default"/>
        <w:lang w:val="it-IT" w:eastAsia="en-US" w:bidi="ar-SA"/>
      </w:rPr>
    </w:lvl>
    <w:lvl w:ilvl="8" w:tplc="AA040C6E">
      <w:numFmt w:val="bullet"/>
      <w:lvlText w:val="•"/>
      <w:lvlJc w:val="left"/>
      <w:pPr>
        <w:ind w:left="7977" w:hanging="720"/>
      </w:pPr>
      <w:rPr>
        <w:rFonts w:hint="default"/>
        <w:lang w:val="it-IT" w:eastAsia="en-US" w:bidi="ar-SA"/>
      </w:rPr>
    </w:lvl>
  </w:abstractNum>
  <w:abstractNum w:abstractNumId="3" w15:restartNumberingAfterBreak="0">
    <w:nsid w:val="745A5FEE"/>
    <w:multiLevelType w:val="hybridMultilevel"/>
    <w:tmpl w:val="D86C1F7E"/>
    <w:lvl w:ilvl="0" w:tplc="817E3936">
      <w:start w:val="1"/>
      <w:numFmt w:val="decimal"/>
      <w:lvlText w:val="%1."/>
      <w:lvlJc w:val="left"/>
      <w:pPr>
        <w:ind w:left="424" w:hanging="284"/>
        <w:jc w:val="left"/>
      </w:pPr>
      <w:rPr>
        <w:rFonts w:ascii="Arial" w:eastAsia="Arial" w:hAnsi="Arial" w:cs="Arial" w:hint="default"/>
        <w:b/>
        <w:bCs/>
        <w:i w:val="0"/>
        <w:iCs w:val="0"/>
        <w:spacing w:val="-1"/>
        <w:w w:val="100"/>
        <w:sz w:val="22"/>
        <w:szCs w:val="22"/>
        <w:lang w:val="it-IT" w:eastAsia="en-US" w:bidi="ar-SA"/>
      </w:rPr>
    </w:lvl>
    <w:lvl w:ilvl="1" w:tplc="27987ECC">
      <w:numFmt w:val="bullet"/>
      <w:lvlText w:val=""/>
      <w:lvlJc w:val="left"/>
      <w:pPr>
        <w:ind w:left="501" w:hanging="360"/>
      </w:pPr>
      <w:rPr>
        <w:rFonts w:ascii="Wingdings" w:eastAsia="Wingdings" w:hAnsi="Wingdings" w:cs="Wingdings" w:hint="default"/>
        <w:b w:val="0"/>
        <w:bCs w:val="0"/>
        <w:i w:val="0"/>
        <w:iCs w:val="0"/>
        <w:spacing w:val="0"/>
        <w:w w:val="99"/>
        <w:sz w:val="20"/>
        <w:szCs w:val="20"/>
        <w:lang w:val="it-IT" w:eastAsia="en-US" w:bidi="ar-SA"/>
      </w:rPr>
    </w:lvl>
    <w:lvl w:ilvl="2" w:tplc="C568DF9A">
      <w:numFmt w:val="bullet"/>
      <w:lvlText w:val="•"/>
      <w:lvlJc w:val="left"/>
      <w:pPr>
        <w:ind w:left="1548" w:hanging="360"/>
      </w:pPr>
      <w:rPr>
        <w:rFonts w:hint="default"/>
        <w:lang w:val="it-IT" w:eastAsia="en-US" w:bidi="ar-SA"/>
      </w:rPr>
    </w:lvl>
    <w:lvl w:ilvl="3" w:tplc="9AF04FC6">
      <w:numFmt w:val="bullet"/>
      <w:lvlText w:val="•"/>
      <w:lvlJc w:val="left"/>
      <w:pPr>
        <w:ind w:left="2597" w:hanging="360"/>
      </w:pPr>
      <w:rPr>
        <w:rFonts w:hint="default"/>
        <w:lang w:val="it-IT" w:eastAsia="en-US" w:bidi="ar-SA"/>
      </w:rPr>
    </w:lvl>
    <w:lvl w:ilvl="4" w:tplc="C2FEFDE4">
      <w:numFmt w:val="bullet"/>
      <w:lvlText w:val="•"/>
      <w:lvlJc w:val="left"/>
      <w:pPr>
        <w:ind w:left="3645" w:hanging="360"/>
      </w:pPr>
      <w:rPr>
        <w:rFonts w:hint="default"/>
        <w:lang w:val="it-IT" w:eastAsia="en-US" w:bidi="ar-SA"/>
      </w:rPr>
    </w:lvl>
    <w:lvl w:ilvl="5" w:tplc="C2A48982">
      <w:numFmt w:val="bullet"/>
      <w:lvlText w:val="•"/>
      <w:lvlJc w:val="left"/>
      <w:pPr>
        <w:ind w:left="4694" w:hanging="360"/>
      </w:pPr>
      <w:rPr>
        <w:rFonts w:hint="default"/>
        <w:lang w:val="it-IT" w:eastAsia="en-US" w:bidi="ar-SA"/>
      </w:rPr>
    </w:lvl>
    <w:lvl w:ilvl="6" w:tplc="B4C45A20">
      <w:numFmt w:val="bullet"/>
      <w:lvlText w:val="•"/>
      <w:lvlJc w:val="left"/>
      <w:pPr>
        <w:ind w:left="5742" w:hanging="360"/>
      </w:pPr>
      <w:rPr>
        <w:rFonts w:hint="default"/>
        <w:lang w:val="it-IT" w:eastAsia="en-US" w:bidi="ar-SA"/>
      </w:rPr>
    </w:lvl>
    <w:lvl w:ilvl="7" w:tplc="F92A6C90">
      <w:numFmt w:val="bullet"/>
      <w:lvlText w:val="•"/>
      <w:lvlJc w:val="left"/>
      <w:pPr>
        <w:ind w:left="6791" w:hanging="360"/>
      </w:pPr>
      <w:rPr>
        <w:rFonts w:hint="default"/>
        <w:lang w:val="it-IT" w:eastAsia="en-US" w:bidi="ar-SA"/>
      </w:rPr>
    </w:lvl>
    <w:lvl w:ilvl="8" w:tplc="3AC4D758">
      <w:numFmt w:val="bullet"/>
      <w:lvlText w:val="•"/>
      <w:lvlJc w:val="left"/>
      <w:pPr>
        <w:ind w:left="7839" w:hanging="360"/>
      </w:pPr>
      <w:rPr>
        <w:rFonts w:hint="default"/>
        <w:lang w:val="it-IT" w:eastAsia="en-US" w:bidi="ar-SA"/>
      </w:rPr>
    </w:lvl>
  </w:abstractNum>
  <w:abstractNum w:abstractNumId="4" w15:restartNumberingAfterBreak="0">
    <w:nsid w:val="7F581E9C"/>
    <w:multiLevelType w:val="hybridMultilevel"/>
    <w:tmpl w:val="085C19F0"/>
    <w:lvl w:ilvl="0" w:tplc="537ADF36">
      <w:start w:val="1"/>
      <w:numFmt w:val="decimal"/>
      <w:lvlText w:val="%1."/>
      <w:lvlJc w:val="left"/>
      <w:pPr>
        <w:ind w:left="424" w:hanging="361"/>
        <w:jc w:val="left"/>
      </w:pPr>
      <w:rPr>
        <w:rFonts w:ascii="Arial MT" w:eastAsia="Arial MT" w:hAnsi="Arial MT" w:cs="Arial MT" w:hint="default"/>
        <w:b w:val="0"/>
        <w:bCs w:val="0"/>
        <w:i w:val="0"/>
        <w:iCs w:val="0"/>
        <w:spacing w:val="-1"/>
        <w:w w:val="100"/>
        <w:sz w:val="22"/>
        <w:szCs w:val="22"/>
        <w:lang w:val="it-IT" w:eastAsia="en-US" w:bidi="ar-SA"/>
      </w:rPr>
    </w:lvl>
    <w:lvl w:ilvl="1" w:tplc="CD3AE662">
      <w:numFmt w:val="bullet"/>
      <w:lvlText w:val="•"/>
      <w:lvlJc w:val="left"/>
      <w:pPr>
        <w:ind w:left="1371" w:hanging="361"/>
      </w:pPr>
      <w:rPr>
        <w:rFonts w:hint="default"/>
        <w:lang w:val="it-IT" w:eastAsia="en-US" w:bidi="ar-SA"/>
      </w:rPr>
    </w:lvl>
    <w:lvl w:ilvl="2" w:tplc="F2C895D8">
      <w:numFmt w:val="bullet"/>
      <w:lvlText w:val="•"/>
      <w:lvlJc w:val="left"/>
      <w:pPr>
        <w:ind w:left="2323" w:hanging="361"/>
      </w:pPr>
      <w:rPr>
        <w:rFonts w:hint="default"/>
        <w:lang w:val="it-IT" w:eastAsia="en-US" w:bidi="ar-SA"/>
      </w:rPr>
    </w:lvl>
    <w:lvl w:ilvl="3" w:tplc="0C94D2A4">
      <w:numFmt w:val="bullet"/>
      <w:lvlText w:val="•"/>
      <w:lvlJc w:val="left"/>
      <w:pPr>
        <w:ind w:left="3275" w:hanging="361"/>
      </w:pPr>
      <w:rPr>
        <w:rFonts w:hint="default"/>
        <w:lang w:val="it-IT" w:eastAsia="en-US" w:bidi="ar-SA"/>
      </w:rPr>
    </w:lvl>
    <w:lvl w:ilvl="4" w:tplc="9C46DA24">
      <w:numFmt w:val="bullet"/>
      <w:lvlText w:val="•"/>
      <w:lvlJc w:val="left"/>
      <w:pPr>
        <w:ind w:left="4226" w:hanging="361"/>
      </w:pPr>
      <w:rPr>
        <w:rFonts w:hint="default"/>
        <w:lang w:val="it-IT" w:eastAsia="en-US" w:bidi="ar-SA"/>
      </w:rPr>
    </w:lvl>
    <w:lvl w:ilvl="5" w:tplc="311A32EC">
      <w:numFmt w:val="bullet"/>
      <w:lvlText w:val="•"/>
      <w:lvlJc w:val="left"/>
      <w:pPr>
        <w:ind w:left="5178" w:hanging="361"/>
      </w:pPr>
      <w:rPr>
        <w:rFonts w:hint="default"/>
        <w:lang w:val="it-IT" w:eastAsia="en-US" w:bidi="ar-SA"/>
      </w:rPr>
    </w:lvl>
    <w:lvl w:ilvl="6" w:tplc="077A2E4E">
      <w:numFmt w:val="bullet"/>
      <w:lvlText w:val="•"/>
      <w:lvlJc w:val="left"/>
      <w:pPr>
        <w:ind w:left="6130" w:hanging="361"/>
      </w:pPr>
      <w:rPr>
        <w:rFonts w:hint="default"/>
        <w:lang w:val="it-IT" w:eastAsia="en-US" w:bidi="ar-SA"/>
      </w:rPr>
    </w:lvl>
    <w:lvl w:ilvl="7" w:tplc="F6AAA052">
      <w:numFmt w:val="bullet"/>
      <w:lvlText w:val="•"/>
      <w:lvlJc w:val="left"/>
      <w:pPr>
        <w:ind w:left="7081" w:hanging="361"/>
      </w:pPr>
      <w:rPr>
        <w:rFonts w:hint="default"/>
        <w:lang w:val="it-IT" w:eastAsia="en-US" w:bidi="ar-SA"/>
      </w:rPr>
    </w:lvl>
    <w:lvl w:ilvl="8" w:tplc="F9E21778">
      <w:numFmt w:val="bullet"/>
      <w:lvlText w:val="•"/>
      <w:lvlJc w:val="left"/>
      <w:pPr>
        <w:ind w:left="8033" w:hanging="361"/>
      </w:pPr>
      <w:rPr>
        <w:rFonts w:hint="default"/>
        <w:lang w:val="it-IT" w:eastAsia="en-US" w:bidi="ar-SA"/>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F1EF3"/>
    <w:rsid w:val="00110FED"/>
    <w:rsid w:val="00654B1A"/>
    <w:rsid w:val="00A7025E"/>
    <w:rsid w:val="00B827D6"/>
    <w:rsid w:val="00BF1EF3"/>
    <w:rsid w:val="00D63BBD"/>
    <w:rsid w:val="00E042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48117"/>
  <w15:docId w15:val="{45E0B278-B3FC-4AD2-9DF8-7CDF4A5D1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07"/>
      <w:outlineLvl w:val="0"/>
    </w:pPr>
    <w:rPr>
      <w:rFonts w:ascii="Arial" w:eastAsia="Arial" w:hAnsi="Arial" w:cs="Arial"/>
      <w:b/>
      <w:bCs/>
      <w:sz w:val="24"/>
      <w:szCs w:val="24"/>
    </w:rPr>
  </w:style>
  <w:style w:type="paragraph" w:styleId="Titolo2">
    <w:name w:val="heading 2"/>
    <w:basedOn w:val="Normale"/>
    <w:uiPriority w:val="9"/>
    <w:unhideWhenUsed/>
    <w:qFormat/>
    <w:pPr>
      <w:ind w:left="141"/>
      <w:outlineLvl w:val="1"/>
    </w:pPr>
    <w:rPr>
      <w:rFonts w:ascii="Times New Roman" w:eastAsia="Times New Roman" w:hAnsi="Times New Roman" w:cs="Times New Roman"/>
      <w:b/>
      <w:bCs/>
      <w:i/>
      <w:iCs/>
      <w:sz w:val="24"/>
      <w:szCs w:val="24"/>
    </w:rPr>
  </w:style>
  <w:style w:type="paragraph" w:styleId="Titolo3">
    <w:name w:val="heading 3"/>
    <w:basedOn w:val="Normale"/>
    <w:uiPriority w:val="9"/>
    <w:unhideWhenUsed/>
    <w:qFormat/>
    <w:pPr>
      <w:ind w:left="8"/>
      <w:outlineLvl w:val="2"/>
    </w:pPr>
    <w:rPr>
      <w:rFonts w:ascii="Arial" w:eastAsia="Arial" w:hAnsi="Arial" w:cs="Arial"/>
      <w:b/>
      <w:bCs/>
    </w:rPr>
  </w:style>
  <w:style w:type="paragraph" w:styleId="Titolo4">
    <w:name w:val="heading 4"/>
    <w:basedOn w:val="Normale"/>
    <w:uiPriority w:val="9"/>
    <w:unhideWhenUsed/>
    <w:qFormat/>
    <w:pPr>
      <w:ind w:left="141"/>
      <w:outlineLvl w:val="3"/>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424" w:hanging="284"/>
      <w:jc w:val="both"/>
    </w:pPr>
  </w:style>
  <w:style w:type="paragraph" w:customStyle="1" w:styleId="TableParagraph">
    <w:name w:val="Table Paragraph"/>
    <w:basedOn w:val="Normale"/>
    <w:uiPriority w:val="1"/>
    <w:qFormat/>
    <w:pPr>
      <w:ind w:left="4"/>
    </w:pPr>
  </w:style>
  <w:style w:type="paragraph" w:customStyle="1" w:styleId="Default">
    <w:name w:val="Default"/>
    <w:rsid w:val="00654B1A"/>
    <w:pPr>
      <w:widowControl/>
      <w:adjustRightInd w:val="0"/>
    </w:pPr>
    <w:rPr>
      <w:rFonts w:ascii="Corbel" w:eastAsia="Times New Roman" w:hAnsi="Corbel" w:cs="Corbel"/>
      <w:color w:val="000000"/>
      <w:sz w:val="24"/>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normattiva.it/uri-res/N2Ls?urn%3Anir%3Astato%3Adecreto.legislativo%3A2023%3B036" TargetMode="External"/><Relationship Id="rId13" Type="http://schemas.openxmlformats.org/officeDocument/2006/relationships/hyperlink" Target="https://www.anquap.it/public/articoli/files/1/0/Del_262_2023%20-%20Allegato%20II-%20CAUSE%20NON%20AUTOMATICHE%20(1).pdf" TargetMode="External"/><Relationship Id="rId3" Type="http://schemas.openxmlformats.org/officeDocument/2006/relationships/settings" Target="settings.xml"/><Relationship Id="rId7" Type="http://schemas.openxmlformats.org/officeDocument/2006/relationships/hyperlink" Target="https://www.normattiva.it/uri-res/N2Ls?urn%3Anir%3Astato%3Adecreto.legislativo%3A2023%3B036" TargetMode="External"/><Relationship Id="rId12" Type="http://schemas.openxmlformats.org/officeDocument/2006/relationships/hyperlink" Target="https://www.anquap.it/public/articoli/files/1/0/Del_262_2023%20-%20Allegato%20I%20-%20CAUSE%20AUTOMATICHE%20(3).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rmattiva.it/uri-res/N2Ls?urn%3Anir%3Astato%3Adecreto.legislativo%3A2023%3B036" TargetMode="External"/><Relationship Id="rId5" Type="http://schemas.openxmlformats.org/officeDocument/2006/relationships/footnotes" Target="footnotes.xml"/><Relationship Id="rId15" Type="http://schemas.openxmlformats.org/officeDocument/2006/relationships/hyperlink" Target="http://www.indicepa.gov.it/" TargetMode="External"/><Relationship Id="rId10" Type="http://schemas.openxmlformats.org/officeDocument/2006/relationships/hyperlink" Target="https://www.normattiva.it/uri-res/N2Ls?urn%3Anir%3Astato%3Adecreto.legislativo%3A2023%3B036" TargetMode="External"/><Relationship Id="rId4" Type="http://schemas.openxmlformats.org/officeDocument/2006/relationships/webSettings" Target="webSettings.xml"/><Relationship Id="rId9" Type="http://schemas.openxmlformats.org/officeDocument/2006/relationships/hyperlink" Target="https://www.normattiva.it/uri-res/N2Ls?urn%3Anir%3Astato%3Adecreto.legislativo%3A2023%3B036"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3846</Words>
  <Characters>21926</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 FRANCESCA</dc:creator>
  <cp:lastModifiedBy>Michela D'Arcangelo</cp:lastModifiedBy>
  <cp:revision>4</cp:revision>
  <dcterms:created xsi:type="dcterms:W3CDTF">2025-01-16T11:18:00Z</dcterms:created>
  <dcterms:modified xsi:type="dcterms:W3CDTF">2025-01-16T11:47:00Z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2024-03-14T00:00:00Z</vt:filetime>
  </property>
  <property fmtid="{D5CDD505-2E9C-101B-9397-08002B2CF9AE}" pid="3" name="Creator">
    <vt:lpwstr>Microsoft® Word 2019</vt:lpwstr>
  </property>
  <property fmtid="{D5CDD505-2E9C-101B-9397-08002B2CF9AE}" pid="4" name="LastSaved">
    <vt:filetime>2025-01-16T00:00:00Z</vt:filetime>
  </property>
  <property fmtid="{D5CDD505-2E9C-101B-9397-08002B2CF9AE}" pid="5" name="Producer">
    <vt:lpwstr>Microsoft® Word 2019</vt:lpwstr>
  </property>
</Properties>
</file>